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34754" w14:textId="47972B83" w:rsidR="0039581D" w:rsidRPr="005F7CAB" w:rsidRDefault="00306AFE" w:rsidP="005C0042">
      <w:pPr>
        <w:spacing w:afterLines="60" w:after="144"/>
        <w:rPr>
          <w:b/>
        </w:rPr>
      </w:pPr>
      <w:bookmarkStart w:id="0" w:name="_GoBack"/>
      <w:bookmarkEnd w:id="0"/>
      <w:r>
        <w:rPr>
          <w:b/>
        </w:rPr>
        <w:t>An approach to the</w:t>
      </w:r>
      <w:r w:rsidR="000C35D5">
        <w:rPr>
          <w:b/>
        </w:rPr>
        <w:t xml:space="preserve"> manuscript peer </w:t>
      </w:r>
      <w:r w:rsidR="005F7CAB" w:rsidRPr="005F7CAB">
        <w:rPr>
          <w:b/>
        </w:rPr>
        <w:t>review</w:t>
      </w:r>
      <w:r w:rsidR="000C35D5">
        <w:rPr>
          <w:b/>
        </w:rPr>
        <w:t xml:space="preserve"> process</w:t>
      </w:r>
    </w:p>
    <w:p w14:paraId="025A347E" w14:textId="074EC433" w:rsidR="005F7CAB" w:rsidRDefault="005F7CAB" w:rsidP="005C0042">
      <w:pPr>
        <w:spacing w:afterLines="60" w:after="144"/>
      </w:pPr>
      <w:r>
        <w:t xml:space="preserve">There is no </w:t>
      </w:r>
      <w:r w:rsidR="00A76C49">
        <w:t>overall accepted</w:t>
      </w:r>
      <w:r>
        <w:t xml:space="preserve"> format.</w:t>
      </w:r>
      <w:r w:rsidR="000915AB">
        <w:t xml:space="preserve"> These are my personal recommendations.</w:t>
      </w:r>
    </w:p>
    <w:p w14:paraId="5FF33FCE" w14:textId="50A14103" w:rsidR="0024458C" w:rsidRDefault="005F7CAB" w:rsidP="005C0042">
      <w:pPr>
        <w:spacing w:afterLines="60" w:after="144"/>
      </w:pPr>
      <w:r>
        <w:t xml:space="preserve">Journals differ. </w:t>
      </w:r>
      <w:r w:rsidR="000C35D5">
        <w:t>Check the journal website to see</w:t>
      </w:r>
      <w:r>
        <w:t xml:space="preserve"> if there is anything posted</w:t>
      </w:r>
      <w:r w:rsidR="00DD69A7">
        <w:t xml:space="preserve"> </w:t>
      </w:r>
      <w:r w:rsidR="00A76C49">
        <w:t>about format for reviews.</w:t>
      </w:r>
    </w:p>
    <w:p w14:paraId="7E0204B8" w14:textId="06B367E1" w:rsidR="00DD69A7" w:rsidRDefault="00B918EF" w:rsidP="005C0042">
      <w:pPr>
        <w:spacing w:afterLines="60" w:after="144"/>
      </w:pPr>
      <w:r>
        <w:t>As an Editor, I</w:t>
      </w:r>
      <w:r w:rsidR="0024458C">
        <w:t xml:space="preserve"> </w:t>
      </w:r>
      <w:r w:rsidR="00DD69A7">
        <w:t>want to know whether the:</w:t>
      </w:r>
      <w:r w:rsidR="0024458C">
        <w:t xml:space="preserve"> </w:t>
      </w:r>
    </w:p>
    <w:p w14:paraId="6F5E76B7" w14:textId="6593D592" w:rsidR="00DD69A7" w:rsidRDefault="00DD69A7" w:rsidP="005C0042">
      <w:pPr>
        <w:pStyle w:val="ListParagraph"/>
        <w:numPr>
          <w:ilvl w:val="0"/>
          <w:numId w:val="3"/>
        </w:numPr>
        <w:spacing w:afterLines="60" w:after="144"/>
      </w:pPr>
      <w:r>
        <w:t>question is important</w:t>
      </w:r>
      <w:r w:rsidRPr="0024458C">
        <w:t xml:space="preserve"> and topic has general interest to readers of th</w:t>
      </w:r>
      <w:r>
        <w:t>e</w:t>
      </w:r>
      <w:r w:rsidR="00A76C49">
        <w:t xml:space="preserve"> specific</w:t>
      </w:r>
      <w:r w:rsidRPr="0024458C">
        <w:t xml:space="preserve"> journal</w:t>
      </w:r>
    </w:p>
    <w:p w14:paraId="31EE116B" w14:textId="77777777" w:rsidR="00DD69A7" w:rsidRDefault="0024458C" w:rsidP="005C0042">
      <w:pPr>
        <w:pStyle w:val="ListParagraph"/>
        <w:numPr>
          <w:ilvl w:val="0"/>
          <w:numId w:val="3"/>
        </w:numPr>
        <w:spacing w:afterLines="60" w:after="144"/>
      </w:pPr>
      <w:r w:rsidRPr="0024458C">
        <w:t>material is original and timely</w:t>
      </w:r>
    </w:p>
    <w:p w14:paraId="0357EF3B" w14:textId="77777777" w:rsidR="00DD69A7" w:rsidRDefault="0024458C" w:rsidP="005C0042">
      <w:pPr>
        <w:pStyle w:val="ListParagraph"/>
        <w:numPr>
          <w:ilvl w:val="0"/>
          <w:numId w:val="3"/>
        </w:numPr>
        <w:spacing w:afterLines="60" w:after="144"/>
      </w:pPr>
      <w:r w:rsidRPr="0024458C">
        <w:t>study methods are appropriate</w:t>
      </w:r>
    </w:p>
    <w:p w14:paraId="2DF856D3" w14:textId="77777777" w:rsidR="00DD69A7" w:rsidRDefault="0024458C" w:rsidP="005C0042">
      <w:pPr>
        <w:pStyle w:val="ListParagraph"/>
        <w:numPr>
          <w:ilvl w:val="0"/>
          <w:numId w:val="3"/>
        </w:numPr>
        <w:spacing w:afterLines="60" w:after="144"/>
      </w:pPr>
      <w:r w:rsidRPr="0024458C">
        <w:t>data are valid</w:t>
      </w:r>
    </w:p>
    <w:p w14:paraId="779217DE" w14:textId="221FEEAC" w:rsidR="00DD69A7" w:rsidRDefault="0024458C" w:rsidP="005C0042">
      <w:pPr>
        <w:pStyle w:val="ListParagraph"/>
        <w:numPr>
          <w:ilvl w:val="0"/>
          <w:numId w:val="3"/>
        </w:numPr>
        <w:spacing w:afterLines="60" w:after="144"/>
      </w:pPr>
      <w:r w:rsidRPr="0024458C">
        <w:t>conclusions are reasonable and supported by the data</w:t>
      </w:r>
    </w:p>
    <w:p w14:paraId="3E140F5B" w14:textId="6486CA21" w:rsidR="004E5827" w:rsidRDefault="004E5827" w:rsidP="004E5827">
      <w:pPr>
        <w:pStyle w:val="ListParagraph"/>
        <w:numPr>
          <w:ilvl w:val="0"/>
          <w:numId w:val="3"/>
        </w:numPr>
        <w:spacing w:afterLines="60" w:after="144"/>
      </w:pPr>
      <w:r w:rsidRPr="0024458C">
        <w:t>writing</w:t>
      </w:r>
      <w:r>
        <w:t xml:space="preserve">, tables and figures are </w:t>
      </w:r>
      <w:r w:rsidRPr="0024458C">
        <w:t>clear</w:t>
      </w:r>
    </w:p>
    <w:p w14:paraId="73106720" w14:textId="1B9F837D" w:rsidR="00F13C1E" w:rsidRDefault="00F13C1E" w:rsidP="005C0042">
      <w:pPr>
        <w:pStyle w:val="ListParagraph"/>
        <w:numPr>
          <w:ilvl w:val="0"/>
          <w:numId w:val="3"/>
        </w:numPr>
        <w:spacing w:afterLines="60" w:after="144"/>
      </w:pPr>
      <w:r>
        <w:t>manuscript is a good fit for the journal with regard to both content and priority</w:t>
      </w:r>
    </w:p>
    <w:p w14:paraId="440BBDD3" w14:textId="5547E5E2" w:rsidR="00B918EF" w:rsidRDefault="00B918EF" w:rsidP="005C0042">
      <w:pPr>
        <w:spacing w:afterLines="60" w:after="144"/>
      </w:pPr>
      <w:r>
        <w:t>Almost all journals have a section in the review titled “Confidential Comments for the Editor</w:t>
      </w:r>
      <w:r w:rsidR="00520D9D">
        <w:t>s</w:t>
      </w:r>
      <w:r>
        <w:t>” followed by a section titled “</w:t>
      </w:r>
      <w:r w:rsidRPr="00F13C1E">
        <w:t>Comments to the Authors</w:t>
      </w:r>
      <w:r>
        <w:t>”. The confidential comments are not shown to the authors. I favor the following organization:</w:t>
      </w:r>
    </w:p>
    <w:p w14:paraId="553DD955" w14:textId="5C7B75B2" w:rsidR="00740378" w:rsidRPr="00740378" w:rsidRDefault="00740378" w:rsidP="005C0042">
      <w:pPr>
        <w:spacing w:afterLines="60" w:after="144"/>
      </w:pPr>
      <w:r w:rsidRPr="00740378">
        <w:t xml:space="preserve">1. </w:t>
      </w:r>
      <w:r w:rsidR="00520D9D">
        <w:t>Confidential Comments for the Editors</w:t>
      </w:r>
    </w:p>
    <w:p w14:paraId="3072DE21" w14:textId="51C7748F" w:rsidR="00F13C1E" w:rsidRPr="00F13C1E" w:rsidRDefault="00520D9D" w:rsidP="005C0042">
      <w:pPr>
        <w:spacing w:afterLines="60" w:after="144"/>
      </w:pPr>
      <w:r>
        <w:t>In this section, I think you should briefly s</w:t>
      </w:r>
      <w:r w:rsidR="00740378" w:rsidRPr="00740378">
        <w:t xml:space="preserve">ummarize </w:t>
      </w:r>
      <w:r w:rsidR="000C35D5">
        <w:t xml:space="preserve">the research question, </w:t>
      </w:r>
      <w:r w:rsidR="00F13C1E" w:rsidRPr="00F13C1E">
        <w:t>design, predictor, outcome, analysis approach and main findings</w:t>
      </w:r>
      <w:r w:rsidR="00764AFB">
        <w:t xml:space="preserve"> (no more than a couple of sentences)</w:t>
      </w:r>
      <w:r w:rsidR="00740378" w:rsidRPr="00740378">
        <w:t xml:space="preserve">. </w:t>
      </w:r>
      <w:r w:rsidR="00F13C1E" w:rsidRPr="00F13C1E">
        <w:t xml:space="preserve">This tells </w:t>
      </w:r>
      <w:r w:rsidR="00B918EF">
        <w:t>me</w:t>
      </w:r>
      <w:r w:rsidR="00F13C1E" w:rsidRPr="00F13C1E">
        <w:t xml:space="preserve"> that you have read and understood the </w:t>
      </w:r>
      <w:r w:rsidR="00B918EF">
        <w:t>manuscript</w:t>
      </w:r>
      <w:r w:rsidR="00F13C1E">
        <w:t xml:space="preserve">. </w:t>
      </w:r>
      <w:r w:rsidR="00F13C1E" w:rsidRPr="00F13C1E">
        <w:t xml:space="preserve">Then I like to have your overall take on major positive </w:t>
      </w:r>
      <w:r w:rsidR="000915AB">
        <w:t>AND</w:t>
      </w:r>
      <w:r w:rsidR="00F13C1E" w:rsidRPr="00F13C1E">
        <w:t xml:space="preserve"> negative</w:t>
      </w:r>
      <w:r w:rsidR="00B918EF">
        <w:t xml:space="preserve"> issues</w:t>
      </w:r>
      <w:r w:rsidR="00F13C1E">
        <w:t xml:space="preserve"> based on the bullets above. </w:t>
      </w:r>
      <w:r w:rsidR="00F13C1E" w:rsidRPr="00F13C1E">
        <w:t xml:space="preserve">You </w:t>
      </w:r>
      <w:r w:rsidR="00B918EF">
        <w:t>might</w:t>
      </w:r>
      <w:r w:rsidR="00F13C1E" w:rsidRPr="00F13C1E">
        <w:t xml:space="preserve"> include other major concerns such as </w:t>
      </w:r>
      <w:r w:rsidR="00764AFB">
        <w:t>“</w:t>
      </w:r>
      <w:r w:rsidR="00F13C1E" w:rsidRPr="00F13C1E">
        <w:t>weak discussion</w:t>
      </w:r>
      <w:r w:rsidR="00764AFB">
        <w:t>”</w:t>
      </w:r>
      <w:r w:rsidR="00F13C1E" w:rsidRPr="00F13C1E">
        <w:t xml:space="preserve">, </w:t>
      </w:r>
      <w:r w:rsidR="00764AFB">
        <w:t>“</w:t>
      </w:r>
      <w:r w:rsidR="00F13C1E" w:rsidRPr="00F13C1E">
        <w:t>potential conflict</w:t>
      </w:r>
      <w:r w:rsidR="00B918EF">
        <w:t>s</w:t>
      </w:r>
      <w:r w:rsidR="00F13C1E" w:rsidRPr="00F13C1E">
        <w:t xml:space="preserve"> of interest</w:t>
      </w:r>
      <w:r w:rsidR="00764AFB">
        <w:t>”</w:t>
      </w:r>
      <w:r w:rsidR="00F13C1E" w:rsidRPr="00F13C1E">
        <w:t xml:space="preserve">, </w:t>
      </w:r>
      <w:r w:rsidR="00764AFB">
        <w:t>“</w:t>
      </w:r>
      <w:r w:rsidR="00B918EF">
        <w:t>poor</w:t>
      </w:r>
      <w:r w:rsidR="00F13C1E" w:rsidRPr="00F13C1E">
        <w:t xml:space="preserve"> writing</w:t>
      </w:r>
      <w:r w:rsidR="00764AFB">
        <w:t>”</w:t>
      </w:r>
      <w:r w:rsidR="00F13C1E" w:rsidRPr="00F13C1E">
        <w:t>, etc</w:t>
      </w:r>
      <w:r w:rsidR="00B918EF">
        <w:t xml:space="preserve">. </w:t>
      </w:r>
      <w:r w:rsidR="00B918EF" w:rsidRPr="00740378">
        <w:t>Think about this as your </w:t>
      </w:r>
      <w:r w:rsidR="00764AFB">
        <w:t>take home</w:t>
      </w:r>
      <w:r w:rsidR="00B918EF" w:rsidRPr="00740378">
        <w:t xml:space="preserve"> message for the editors</w:t>
      </w:r>
      <w:r w:rsidR="00B918EF">
        <w:t xml:space="preserve">. </w:t>
      </w:r>
      <w:r w:rsidRPr="007B3CDA">
        <w:t xml:space="preserve">This section is also where you </w:t>
      </w:r>
      <w:r>
        <w:t>should</w:t>
      </w:r>
      <w:r w:rsidRPr="007B3CDA">
        <w:t xml:space="preserve"> disclose any </w:t>
      </w:r>
      <w:r>
        <w:t>conflicts of</w:t>
      </w:r>
      <w:r w:rsidRPr="007B3CDA">
        <w:t xml:space="preserve"> interest</w:t>
      </w:r>
      <w:r>
        <w:t>. Significant conflicts may disqualify you as a reviewer, and you should let the journal know this ASAP</w:t>
      </w:r>
      <w:r w:rsidR="00764AFB">
        <w:t xml:space="preserve">. This section generally ends with the reviewer’s </w:t>
      </w:r>
      <w:r>
        <w:t xml:space="preserve">recommendation regarding publication (accept, accept is suitably revised, revise and reconsider, reject). </w:t>
      </w:r>
    </w:p>
    <w:p w14:paraId="1871E9B2" w14:textId="77777777" w:rsidR="00520D9D" w:rsidRDefault="00B918EF" w:rsidP="005C0042">
      <w:pPr>
        <w:spacing w:afterLines="60" w:after="144"/>
      </w:pPr>
      <w:r>
        <w:t xml:space="preserve">2. </w:t>
      </w:r>
      <w:r w:rsidR="00520D9D" w:rsidRPr="00F13C1E">
        <w:t xml:space="preserve">Comments to the Authors </w:t>
      </w:r>
    </w:p>
    <w:p w14:paraId="44200150" w14:textId="6134FF81" w:rsidR="00520D9D" w:rsidRDefault="00525B06" w:rsidP="005C0042">
      <w:pPr>
        <w:spacing w:afterLines="60" w:after="144"/>
      </w:pPr>
      <w:r>
        <w:t>W</w:t>
      </w:r>
      <w:r w:rsidR="00B918EF">
        <w:t xml:space="preserve">hen doing my </w:t>
      </w:r>
      <w:r w:rsidR="00F13C1E" w:rsidRPr="00F13C1E">
        <w:t xml:space="preserve">own reviews, </w:t>
      </w:r>
      <w:r w:rsidR="00520D9D">
        <w:t>I</w:t>
      </w:r>
      <w:r w:rsidR="00F13C1E" w:rsidRPr="00F13C1E">
        <w:t xml:space="preserve"> generally copy what I wrote for the confidential</w:t>
      </w:r>
      <w:r w:rsidR="00520D9D">
        <w:t xml:space="preserve"> comments</w:t>
      </w:r>
      <w:r w:rsidR="00F13C1E" w:rsidRPr="00F13C1E">
        <w:t xml:space="preserve"> for the editor</w:t>
      </w:r>
      <w:r w:rsidR="00520D9D">
        <w:t>s</w:t>
      </w:r>
      <w:r w:rsidR="00764AFB">
        <w:t xml:space="preserve"> to start this section</w:t>
      </w:r>
      <w:r w:rsidR="006B6BF9">
        <w:t xml:space="preserve"> </w:t>
      </w:r>
      <w:r w:rsidR="00F13C1E" w:rsidRPr="00F13C1E">
        <w:t xml:space="preserve">but edit out anything that </w:t>
      </w:r>
      <w:r>
        <w:t xml:space="preserve">you might not want to say to the authors directly </w:t>
      </w:r>
      <w:r w:rsidR="00F13C1E" w:rsidRPr="00F13C1E">
        <w:t xml:space="preserve">or soften the language if needed. </w:t>
      </w:r>
    </w:p>
    <w:p w14:paraId="51C66B87" w14:textId="6CA641DB" w:rsidR="005C0042" w:rsidRDefault="00F13C1E" w:rsidP="005C0042">
      <w:pPr>
        <w:spacing w:afterLines="60" w:after="144"/>
      </w:pPr>
      <w:r w:rsidRPr="00F13C1E">
        <w:t xml:space="preserve">Then you should get into </w:t>
      </w:r>
      <w:r w:rsidR="00520D9D">
        <w:t xml:space="preserve">more </w:t>
      </w:r>
      <w:r w:rsidRPr="00F13C1E">
        <w:t>specific comments on the</w:t>
      </w:r>
      <w:r w:rsidR="00520D9D">
        <w:t xml:space="preserve"> article. There are generally two ways to organize this: 1) major comments followed by minor comments, or 2) comments by</w:t>
      </w:r>
      <w:r w:rsidRPr="00F13C1E">
        <w:t xml:space="preserve"> section of the article</w:t>
      </w:r>
      <w:r w:rsidR="00764AFB">
        <w:t xml:space="preserve"> (</w:t>
      </w:r>
      <w:r w:rsidRPr="00F13C1E">
        <w:t>Abstract, Intro, etc.</w:t>
      </w:r>
      <w:r w:rsidR="00764AFB">
        <w:t>).</w:t>
      </w:r>
      <w:r w:rsidRPr="00F13C1E">
        <w:t xml:space="preserve"> </w:t>
      </w:r>
      <w:r w:rsidR="00520D9D">
        <w:t>I personally like the major/minor organization, but sometimes it’s easier</w:t>
      </w:r>
      <w:r w:rsidR="005C0042">
        <w:t xml:space="preserve"> </w:t>
      </w:r>
      <w:r w:rsidR="00520D9D">
        <w:t xml:space="preserve">to address issues section by section. </w:t>
      </w:r>
      <w:r w:rsidRPr="00F13C1E">
        <w:t xml:space="preserve"> </w:t>
      </w:r>
      <w:r w:rsidR="00520D9D">
        <w:t>Here, I</w:t>
      </w:r>
      <w:r w:rsidRPr="00F13C1E">
        <w:t xml:space="preserve"> generally try to expand on/provide more details concerning the issues that I raised in the </w:t>
      </w:r>
      <w:r w:rsidR="00520D9D">
        <w:t>summary</w:t>
      </w:r>
      <w:r w:rsidRPr="00F13C1E">
        <w:t xml:space="preserve"> paragraph to the </w:t>
      </w:r>
      <w:r w:rsidR="00520D9D">
        <w:t xml:space="preserve">editors and </w:t>
      </w:r>
      <w:r w:rsidRPr="00F13C1E">
        <w:t xml:space="preserve">authors. </w:t>
      </w:r>
      <w:r w:rsidR="009B2346" w:rsidRPr="000E4ECF">
        <w:t>Be professional and respectful</w:t>
      </w:r>
      <w:r w:rsidR="009B2346">
        <w:t xml:space="preserve">. </w:t>
      </w:r>
      <w:r w:rsidR="007B542E" w:rsidRPr="005C0042">
        <w:t xml:space="preserve">Remember that your ultimate goal is to discuss what the authors would need to do in order to qualify for publication. The point is not to nitpick every piece of the manuscript. Your focus should be on providing constructive and </w:t>
      </w:r>
      <w:r w:rsidR="007B542E" w:rsidRPr="005C0042">
        <w:lastRenderedPageBreak/>
        <w:t>critical feedback that the authors can use to improve their study.</w:t>
      </w:r>
      <w:r w:rsidR="007B542E">
        <w:t xml:space="preserve"> Don’t neglect to address the</w:t>
      </w:r>
      <w:r w:rsidR="007B542E" w:rsidRPr="00F13C1E">
        <w:t xml:space="preserve"> tables </w:t>
      </w:r>
      <w:r w:rsidR="007B542E">
        <w:t>and</w:t>
      </w:r>
      <w:r w:rsidR="007B542E" w:rsidRPr="00F13C1E">
        <w:t xml:space="preserve"> figure</w:t>
      </w:r>
      <w:r w:rsidR="007B542E">
        <w:t>s, which are often crucial to presenting/understanding the manuscript.</w:t>
      </w:r>
    </w:p>
    <w:p w14:paraId="59B2E288" w14:textId="2D903A34" w:rsidR="00525B06" w:rsidRDefault="005C0042" w:rsidP="005C0042">
      <w:pPr>
        <w:spacing w:afterLines="60" w:after="144"/>
      </w:pPr>
      <w:r>
        <w:t>There is a tendency to</w:t>
      </w:r>
      <w:r w:rsidRPr="00585BF4">
        <w:t xml:space="preserve"> </w:t>
      </w:r>
      <w:r>
        <w:t>state</w:t>
      </w:r>
      <w:r w:rsidRPr="00585BF4">
        <w:t xml:space="preserve"> what is wrong (which is </w:t>
      </w:r>
      <w:r>
        <w:t>fine</w:t>
      </w:r>
      <w:r w:rsidRPr="00585BF4">
        <w:t xml:space="preserve">), but </w:t>
      </w:r>
      <w:r>
        <w:t xml:space="preserve">not to </w:t>
      </w:r>
      <w:r w:rsidRPr="00585BF4">
        <w:t xml:space="preserve">say clearly what you want </w:t>
      </w:r>
      <w:r>
        <w:t>the authors</w:t>
      </w:r>
      <w:r w:rsidRPr="00585BF4">
        <w:t xml:space="preserve"> to do to fix </w:t>
      </w:r>
      <w:r>
        <w:t>the problem (assuming it’s fixable)</w:t>
      </w:r>
      <w:r w:rsidRPr="00585BF4">
        <w:t xml:space="preserve">. Being as clear as possible about what you want the authors to do to fix the manuscript helps the editor more easily determine if the authors have been responsive to </w:t>
      </w:r>
      <w:r>
        <w:t>your</w:t>
      </w:r>
      <w:r w:rsidRPr="00585BF4">
        <w:t xml:space="preserve"> comments when the </w:t>
      </w:r>
      <w:r>
        <w:t xml:space="preserve">manuscript is </w:t>
      </w:r>
      <w:r w:rsidRPr="00585BF4">
        <w:t>revised. </w:t>
      </w:r>
    </w:p>
    <w:p w14:paraId="11146214" w14:textId="4DFB9E14" w:rsidR="00740378" w:rsidRDefault="00740378" w:rsidP="005C0042">
      <w:pPr>
        <w:spacing w:afterLines="60" w:after="144"/>
      </w:pPr>
      <w:r w:rsidRPr="00740378">
        <w:t>Number each item so that your points are easy to follow</w:t>
      </w:r>
      <w:r w:rsidR="00A76C49">
        <w:t>. T</w:t>
      </w:r>
      <w:r w:rsidRPr="00740378">
        <w:t xml:space="preserve">his will also make it easier for the authors to respond to each point. Refer to specific lines, pages, sections, or figure and table numbers </w:t>
      </w:r>
      <w:r w:rsidR="006B7279">
        <w:t xml:space="preserve">when possible, </w:t>
      </w:r>
      <w:r w:rsidRPr="00740378">
        <w:t>so the authors (and editors) know exactly what you’re talking about.</w:t>
      </w:r>
      <w:r w:rsidR="00A76C49">
        <w:t xml:space="preserve"> </w:t>
      </w:r>
    </w:p>
    <w:p w14:paraId="02001A17" w14:textId="40B70582" w:rsidR="00525B06" w:rsidRDefault="00525B06" w:rsidP="005C0042">
      <w:pPr>
        <w:spacing w:afterLines="60" w:after="144"/>
      </w:pPr>
      <w:r w:rsidRPr="00585BF4">
        <w:t xml:space="preserve">It's fine to be personal in the comments to the Editor, but </w:t>
      </w:r>
      <w:r>
        <w:t xml:space="preserve">you </w:t>
      </w:r>
      <w:r w:rsidRPr="00585BF4">
        <w:t>should try to be objective in your comments to the authors. So instead of saying "I think…" Just state the facts as you see them. </w:t>
      </w:r>
    </w:p>
    <w:p w14:paraId="485B2910" w14:textId="3E22FB71" w:rsidR="001A1AE9" w:rsidRDefault="001A1AE9" w:rsidP="005C0042">
      <w:pPr>
        <w:spacing w:afterLines="60" w:after="144"/>
      </w:pPr>
      <w:r>
        <w:t>If you know the literature, or have the</w:t>
      </w:r>
      <w:r w:rsidRPr="001A1AE9">
        <w:t xml:space="preserve"> time and interest</w:t>
      </w:r>
      <w:r>
        <w:t xml:space="preserve"> to review the article references and related literature</w:t>
      </w:r>
      <w:r w:rsidRPr="001A1AE9">
        <w:t xml:space="preserve">, and mention </w:t>
      </w:r>
      <w:r>
        <w:t>anything pertinent</w:t>
      </w:r>
      <w:r w:rsidRPr="001A1AE9">
        <w:t xml:space="preserve"> in the review.</w:t>
      </w:r>
    </w:p>
    <w:p w14:paraId="2DA3AFE9" w14:textId="388A67E0" w:rsidR="005C0042" w:rsidRDefault="00525B06" w:rsidP="005C0042">
      <w:pPr>
        <w:spacing w:afterLines="60" w:after="144"/>
      </w:pPr>
      <w:r>
        <w:t>In general, your comments should be proportional to the value of the manuscript and the need for revision. If you think the paper presents data on an important research question, but needs to change or clarify certain elements, your comments should be specific and thorough. But reviewing a manuscript can take a lot of time, and you don’t need to waste yours. If you</w:t>
      </w:r>
      <w:r w:rsidRPr="00585BF4">
        <w:t xml:space="preserve"> </w:t>
      </w:r>
      <w:r>
        <w:t>think a</w:t>
      </w:r>
      <w:r w:rsidRPr="00585BF4">
        <w:t xml:space="preserve"> </w:t>
      </w:r>
      <w:r>
        <w:t>manuscript is bad, can’t be fixed and should be rejected</w:t>
      </w:r>
      <w:r w:rsidRPr="00585BF4">
        <w:t xml:space="preserve">, </w:t>
      </w:r>
      <w:r>
        <w:t xml:space="preserve">you </w:t>
      </w:r>
      <w:r w:rsidRPr="00585BF4">
        <w:t xml:space="preserve">don't </w:t>
      </w:r>
      <w:r>
        <w:t xml:space="preserve">need to </w:t>
      </w:r>
      <w:r w:rsidRPr="00585BF4">
        <w:t xml:space="preserve">spend </w:t>
      </w:r>
      <w:r>
        <w:t>a lot of</w:t>
      </w:r>
      <w:r w:rsidRPr="00585BF4">
        <w:t xml:space="preserve"> time on specific comments</w:t>
      </w:r>
      <w:r>
        <w:t xml:space="preserve"> by section</w:t>
      </w:r>
      <w:r w:rsidRPr="00585BF4">
        <w:t>. </w:t>
      </w:r>
    </w:p>
    <w:p w14:paraId="4AD76A29" w14:textId="1BA2B0B8" w:rsidR="007B542E" w:rsidRDefault="007B542E" w:rsidP="007B542E">
      <w:pPr>
        <w:spacing w:afterLines="60" w:after="144"/>
      </w:pPr>
      <w:r>
        <w:t>Write clearly and avoid</w:t>
      </w:r>
      <w:r w:rsidRPr="00585BF4">
        <w:t xml:space="preserve"> </w:t>
      </w:r>
      <w:r>
        <w:t xml:space="preserve">typos, grammatical errors and </w:t>
      </w:r>
      <w:r w:rsidRPr="00585BF4">
        <w:t xml:space="preserve">acronyms </w:t>
      </w:r>
      <w:r>
        <w:t xml:space="preserve">(even those used in the manuscript) </w:t>
      </w:r>
      <w:r w:rsidRPr="00585BF4">
        <w:t>unless they are obvious.</w:t>
      </w:r>
      <w:r>
        <w:t xml:space="preserve"> Re-read your review before you hit the submit button!</w:t>
      </w:r>
    </w:p>
    <w:p w14:paraId="3874DCCF" w14:textId="4510841B" w:rsidR="00525B06" w:rsidRDefault="005C0042" w:rsidP="005C0042">
      <w:pPr>
        <w:spacing w:afterLines="60" w:after="144"/>
      </w:pPr>
      <w:r w:rsidRPr="005C0042">
        <w:t>Follow the golden rule: Write the type of review you’d want to receive if </w:t>
      </w:r>
      <w:r w:rsidRPr="005C0042">
        <w:rPr>
          <w:i/>
          <w:iCs/>
        </w:rPr>
        <w:t>you</w:t>
      </w:r>
      <w:r w:rsidRPr="005C0042">
        <w:t> were the author. Even if you decide not to identify yourself in the review, you should write comments that you would be comfortable signing your name to.</w:t>
      </w:r>
    </w:p>
    <w:p w14:paraId="3B3F5090" w14:textId="25A8D827" w:rsidR="00525B06" w:rsidRDefault="00525B06" w:rsidP="005C0042">
      <w:pPr>
        <w:spacing w:afterLines="60" w:after="144"/>
      </w:pPr>
      <w:r w:rsidRPr="005C1F48">
        <w:t xml:space="preserve">There is </w:t>
      </w:r>
      <w:r>
        <w:t xml:space="preserve">almost </w:t>
      </w:r>
      <w:r w:rsidRPr="005C1F48">
        <w:t>always a box on the formal review for you to say if you would be willing to write a commentary. If you do a good/the best review, the editor may ask you to write a commentary. This is an excellent way to get some publications and recognition, esp. at the beginning of your career. So</w:t>
      </w:r>
      <w:r>
        <w:t>,</w:t>
      </w:r>
      <w:r w:rsidRPr="005C1F48">
        <w:t xml:space="preserve"> use a low threshold for volunteering to write a commentary. </w:t>
      </w:r>
    </w:p>
    <w:p w14:paraId="3F514F37" w14:textId="44CA1446" w:rsidR="007B542E" w:rsidRDefault="00B918EF" w:rsidP="005C0042">
      <w:pPr>
        <w:spacing w:afterLines="60" w:after="144"/>
      </w:pPr>
      <w:r w:rsidRPr="00B918EF">
        <w:t xml:space="preserve">Peer reviewers are required to maintain confidentiality about the manuscripts they review. Reviewers can ask a colleague for help with the review but must acknowledge this. </w:t>
      </w:r>
      <w:r w:rsidR="00764AFB">
        <w:t xml:space="preserve">Young investigators should ask their mentors to include them on manuscript reviews if appropriate. This is </w:t>
      </w:r>
      <w:r w:rsidRPr="00B918EF">
        <w:t xml:space="preserve">a good way to introduce </w:t>
      </w:r>
      <w:r w:rsidR="00764AFB">
        <w:t>a mentee</w:t>
      </w:r>
      <w:r w:rsidRPr="00B918EF">
        <w:t xml:space="preserve"> to the review process and </w:t>
      </w:r>
      <w:r w:rsidR="00764AFB">
        <w:t>often</w:t>
      </w:r>
      <w:r w:rsidR="00525B06" w:rsidRPr="00B918EF">
        <w:t xml:space="preserve"> lead</w:t>
      </w:r>
      <w:r w:rsidR="00764AFB">
        <w:t>s</w:t>
      </w:r>
      <w:r w:rsidRPr="00B918EF">
        <w:t xml:space="preserve"> to listing </w:t>
      </w:r>
      <w:r w:rsidR="00764AFB">
        <w:t>the mentee</w:t>
      </w:r>
      <w:r w:rsidRPr="00B918EF">
        <w:t xml:space="preserve"> a reviewer</w:t>
      </w:r>
      <w:r w:rsidR="00764AFB">
        <w:t xml:space="preserve"> for that specific journal</w:t>
      </w:r>
      <w:r w:rsidRPr="00B918EF">
        <w:t>.</w:t>
      </w:r>
    </w:p>
    <w:p w14:paraId="17788BFC" w14:textId="1F87055B" w:rsidR="00DE358A" w:rsidRDefault="00DE358A" w:rsidP="005C0042">
      <w:pPr>
        <w:spacing w:afterLines="60" w:after="144"/>
      </w:pPr>
      <w:r w:rsidRPr="00DE358A">
        <w:rPr>
          <w:i/>
          <w:iCs/>
        </w:rPr>
        <w:t>Don’t</w:t>
      </w:r>
      <w:r>
        <w:t xml:space="preserve"> r</w:t>
      </w:r>
      <w:r w:rsidRPr="009B2346">
        <w:t xml:space="preserve">ecommend additional analyses or unnecessary additional information if </w:t>
      </w:r>
      <w:r>
        <w:t xml:space="preserve">it’s </w:t>
      </w:r>
      <w:r w:rsidRPr="009B2346">
        <w:t>out of scope for the study or for the journal.</w:t>
      </w:r>
      <w:r>
        <w:t xml:space="preserve"> Don’t u</w:t>
      </w:r>
      <w:r w:rsidRPr="009B2346">
        <w:t>se the review to promote your own research or hypotheses.</w:t>
      </w:r>
    </w:p>
    <w:p w14:paraId="10AA3A67" w14:textId="2FA33172" w:rsidR="00DF4C1A" w:rsidRDefault="00DF4C1A" w:rsidP="00DF4C1A">
      <w:pPr>
        <w:spacing w:afterLines="60" w:after="144"/>
        <w:rPr>
          <w:i/>
          <w:iCs/>
        </w:rPr>
      </w:pPr>
      <w:r w:rsidRPr="00DF4C1A">
        <w:rPr>
          <w:i/>
          <w:iCs/>
        </w:rPr>
        <w:lastRenderedPageBreak/>
        <w:t>Submit your review on time. If you need an extension, tell the journal so that they know what to expect. If you need a lot of extra time, the journal might need to contact other reviewers or notify the author about the delay.</w:t>
      </w:r>
    </w:p>
    <w:p w14:paraId="08BB3343" w14:textId="77777777" w:rsidR="00DF4C1A" w:rsidRDefault="00DF4C1A" w:rsidP="005C0042">
      <w:pPr>
        <w:spacing w:afterLines="60" w:after="144"/>
      </w:pPr>
    </w:p>
    <w:p w14:paraId="04EED5B2" w14:textId="2A91301D" w:rsidR="00A76C49" w:rsidRDefault="00A76C49" w:rsidP="005C0042">
      <w:pPr>
        <w:spacing w:afterLines="60" w:after="144"/>
      </w:pPr>
      <w:r>
        <w:t>Here are a few references. The value of these is variable, but there isn’t a whole lot written about peer review.</w:t>
      </w:r>
    </w:p>
    <w:p w14:paraId="1EEF80E2" w14:textId="6530285B" w:rsidR="001F3046" w:rsidRDefault="001F3046" w:rsidP="005C0042">
      <w:pPr>
        <w:spacing w:afterLines="60" w:after="144"/>
      </w:pPr>
    </w:p>
    <w:p w14:paraId="1CEBA32C" w14:textId="77777777" w:rsidR="001F3046" w:rsidRPr="001F3046" w:rsidRDefault="001F3046" w:rsidP="005C0042">
      <w:pPr>
        <w:spacing w:afterLines="60" w:after="144"/>
      </w:pPr>
      <w:r w:rsidRPr="001F3046">
        <w:t>JACC Vol. 42, No. 7, 2003. doi:10.1016/S0735-1097(03)01181-1</w:t>
      </w:r>
    </w:p>
    <w:p w14:paraId="1A659A78" w14:textId="344058F6" w:rsidR="001F3046" w:rsidRPr="001F3046" w:rsidRDefault="001F3046" w:rsidP="005C0042">
      <w:pPr>
        <w:spacing w:afterLines="60" w:after="144"/>
      </w:pPr>
      <w:r w:rsidRPr="001F3046">
        <w:t>J Gen Intern Med. 2006 Mar; 21(3): 281–284.</w:t>
      </w:r>
      <w:r>
        <w:t xml:space="preserve"> </w:t>
      </w:r>
      <w:r w:rsidRPr="001F3046">
        <w:t>doi:  10.1111/j.1525-1497.2006.00354.x</w:t>
      </w:r>
    </w:p>
    <w:p w14:paraId="46E3AE68" w14:textId="77777777" w:rsidR="001F3046" w:rsidRPr="001F3046" w:rsidRDefault="001F3046" w:rsidP="005C0042">
      <w:pPr>
        <w:spacing w:afterLines="60" w:after="144"/>
      </w:pPr>
      <w:r w:rsidRPr="001F3046">
        <w:t>https://plos.org/resource/how-to-write-a-peer-review/</w:t>
      </w:r>
    </w:p>
    <w:p w14:paraId="27A6AA31" w14:textId="77777777" w:rsidR="001F3046" w:rsidRPr="001F3046" w:rsidRDefault="001F3046" w:rsidP="005C0042">
      <w:pPr>
        <w:spacing w:afterLines="60" w:after="144"/>
      </w:pPr>
      <w:r w:rsidRPr="001F3046">
        <w:t>https://www.bmj.com/about-bmj/resources-reviewers</w:t>
      </w:r>
    </w:p>
    <w:p w14:paraId="03890520" w14:textId="77777777" w:rsidR="001F3046" w:rsidRDefault="001F3046" w:rsidP="005C0042">
      <w:pPr>
        <w:spacing w:afterLines="60" w:after="144"/>
      </w:pPr>
    </w:p>
    <w:p w14:paraId="5988CBB4" w14:textId="77777777" w:rsidR="00A76C49" w:rsidRDefault="00A76C49" w:rsidP="005C0042">
      <w:pPr>
        <w:spacing w:afterLines="60" w:after="144"/>
      </w:pPr>
    </w:p>
    <w:p w14:paraId="61D45CFD" w14:textId="13EF5635" w:rsidR="000C4ED0" w:rsidRDefault="000C4ED0" w:rsidP="005C0042">
      <w:pPr>
        <w:spacing w:afterLines="60" w:after="144"/>
      </w:pPr>
    </w:p>
    <w:sectPr w:rsidR="000C4ED0" w:rsidSect="00326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3D1F34"/>
    <w:multiLevelType w:val="hybridMultilevel"/>
    <w:tmpl w:val="6350643C"/>
    <w:lvl w:ilvl="0" w:tplc="214CD2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AB"/>
    <w:rsid w:val="000915AB"/>
    <w:rsid w:val="000B2828"/>
    <w:rsid w:val="000C35D5"/>
    <w:rsid w:val="000C4ED0"/>
    <w:rsid w:val="000E4ECF"/>
    <w:rsid w:val="00133140"/>
    <w:rsid w:val="001A1AE9"/>
    <w:rsid w:val="001F3046"/>
    <w:rsid w:val="00225418"/>
    <w:rsid w:val="0024458C"/>
    <w:rsid w:val="002725D3"/>
    <w:rsid w:val="00306AFE"/>
    <w:rsid w:val="00326F42"/>
    <w:rsid w:val="00467A83"/>
    <w:rsid w:val="004E5827"/>
    <w:rsid w:val="00520D9D"/>
    <w:rsid w:val="00525B06"/>
    <w:rsid w:val="00585BF4"/>
    <w:rsid w:val="005C0042"/>
    <w:rsid w:val="005C11F8"/>
    <w:rsid w:val="005C1F48"/>
    <w:rsid w:val="005F7CAB"/>
    <w:rsid w:val="00630531"/>
    <w:rsid w:val="006B6BF9"/>
    <w:rsid w:val="006B7279"/>
    <w:rsid w:val="006D31CA"/>
    <w:rsid w:val="00740378"/>
    <w:rsid w:val="00764AFB"/>
    <w:rsid w:val="007B3CDA"/>
    <w:rsid w:val="007B542E"/>
    <w:rsid w:val="008A05ED"/>
    <w:rsid w:val="009B2346"/>
    <w:rsid w:val="00A76C49"/>
    <w:rsid w:val="00A85C1A"/>
    <w:rsid w:val="00B35140"/>
    <w:rsid w:val="00B918EF"/>
    <w:rsid w:val="00BA40C7"/>
    <w:rsid w:val="00C05FDB"/>
    <w:rsid w:val="00C27007"/>
    <w:rsid w:val="00DD69A7"/>
    <w:rsid w:val="00DE358A"/>
    <w:rsid w:val="00DF4C1A"/>
    <w:rsid w:val="00E774C3"/>
    <w:rsid w:val="00E9247C"/>
    <w:rsid w:val="00ED0D0C"/>
    <w:rsid w:val="00ED4AD5"/>
    <w:rsid w:val="00F1131D"/>
    <w:rsid w:val="00F13C1E"/>
    <w:rsid w:val="00F72273"/>
    <w:rsid w:val="00FB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C7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700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2700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78"/>
    <w:rPr>
      <w:color w:val="0563C1" w:themeColor="hyperlink"/>
      <w:u w:val="single"/>
    </w:rPr>
  </w:style>
  <w:style w:type="character" w:customStyle="1" w:styleId="Heading1Char">
    <w:name w:val="Heading 1 Char"/>
    <w:basedOn w:val="DefaultParagraphFont"/>
    <w:link w:val="Heading1"/>
    <w:uiPriority w:val="9"/>
    <w:rsid w:val="00C2700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7007"/>
    <w:rPr>
      <w:rFonts w:ascii="Times New Roman" w:hAnsi="Times New Roman" w:cs="Times New Roman"/>
      <w:b/>
      <w:bCs/>
      <w:sz w:val="36"/>
      <w:szCs w:val="36"/>
    </w:rPr>
  </w:style>
  <w:style w:type="paragraph" w:styleId="NormalWeb">
    <w:name w:val="Normal (Web)"/>
    <w:basedOn w:val="Normal"/>
    <w:uiPriority w:val="99"/>
    <w:semiHidden/>
    <w:unhideWhenUsed/>
    <w:rsid w:val="00C2700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27007"/>
  </w:style>
  <w:style w:type="character" w:styleId="Emphasis">
    <w:name w:val="Emphasis"/>
    <w:basedOn w:val="DefaultParagraphFont"/>
    <w:uiPriority w:val="20"/>
    <w:qFormat/>
    <w:rsid w:val="00C27007"/>
    <w:rPr>
      <w:i/>
      <w:iCs/>
    </w:rPr>
  </w:style>
  <w:style w:type="character" w:styleId="Strong">
    <w:name w:val="Strong"/>
    <w:basedOn w:val="DefaultParagraphFont"/>
    <w:uiPriority w:val="22"/>
    <w:qFormat/>
    <w:rsid w:val="00C27007"/>
    <w:rPr>
      <w:b/>
      <w:bCs/>
    </w:rPr>
  </w:style>
  <w:style w:type="paragraph" w:styleId="ListParagraph">
    <w:name w:val="List Paragraph"/>
    <w:basedOn w:val="Normal"/>
    <w:uiPriority w:val="34"/>
    <w:qFormat/>
    <w:rsid w:val="00DD69A7"/>
    <w:pPr>
      <w:ind w:left="720"/>
      <w:contextualSpacing/>
    </w:pPr>
  </w:style>
  <w:style w:type="character" w:styleId="FollowedHyperlink">
    <w:name w:val="FollowedHyperlink"/>
    <w:basedOn w:val="DefaultParagraphFont"/>
    <w:uiPriority w:val="99"/>
    <w:semiHidden/>
    <w:unhideWhenUsed/>
    <w:rsid w:val="006B7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8307">
      <w:bodyDiv w:val="1"/>
      <w:marLeft w:val="0"/>
      <w:marRight w:val="0"/>
      <w:marTop w:val="0"/>
      <w:marBottom w:val="0"/>
      <w:divBdr>
        <w:top w:val="none" w:sz="0" w:space="0" w:color="auto"/>
        <w:left w:val="none" w:sz="0" w:space="0" w:color="auto"/>
        <w:bottom w:val="none" w:sz="0" w:space="0" w:color="auto"/>
        <w:right w:val="none" w:sz="0" w:space="0" w:color="auto"/>
      </w:divBdr>
    </w:div>
    <w:div w:id="71392758">
      <w:bodyDiv w:val="1"/>
      <w:marLeft w:val="0"/>
      <w:marRight w:val="0"/>
      <w:marTop w:val="0"/>
      <w:marBottom w:val="0"/>
      <w:divBdr>
        <w:top w:val="none" w:sz="0" w:space="0" w:color="auto"/>
        <w:left w:val="none" w:sz="0" w:space="0" w:color="auto"/>
        <w:bottom w:val="none" w:sz="0" w:space="0" w:color="auto"/>
        <w:right w:val="none" w:sz="0" w:space="0" w:color="auto"/>
      </w:divBdr>
      <w:divsChild>
        <w:div w:id="1820883179">
          <w:marLeft w:val="0"/>
          <w:marRight w:val="0"/>
          <w:marTop w:val="0"/>
          <w:marBottom w:val="0"/>
          <w:divBdr>
            <w:top w:val="none" w:sz="0" w:space="0" w:color="auto"/>
            <w:left w:val="none" w:sz="0" w:space="0" w:color="auto"/>
            <w:bottom w:val="none" w:sz="0" w:space="0" w:color="auto"/>
            <w:right w:val="none" w:sz="0" w:space="0" w:color="auto"/>
          </w:divBdr>
        </w:div>
      </w:divsChild>
    </w:div>
    <w:div w:id="492451449">
      <w:bodyDiv w:val="1"/>
      <w:marLeft w:val="0"/>
      <w:marRight w:val="0"/>
      <w:marTop w:val="0"/>
      <w:marBottom w:val="0"/>
      <w:divBdr>
        <w:top w:val="none" w:sz="0" w:space="0" w:color="auto"/>
        <w:left w:val="none" w:sz="0" w:space="0" w:color="auto"/>
        <w:bottom w:val="none" w:sz="0" w:space="0" w:color="auto"/>
        <w:right w:val="none" w:sz="0" w:space="0" w:color="auto"/>
      </w:divBdr>
    </w:div>
    <w:div w:id="609237830">
      <w:bodyDiv w:val="1"/>
      <w:marLeft w:val="0"/>
      <w:marRight w:val="0"/>
      <w:marTop w:val="0"/>
      <w:marBottom w:val="0"/>
      <w:divBdr>
        <w:top w:val="none" w:sz="0" w:space="0" w:color="auto"/>
        <w:left w:val="none" w:sz="0" w:space="0" w:color="auto"/>
        <w:bottom w:val="none" w:sz="0" w:space="0" w:color="auto"/>
        <w:right w:val="none" w:sz="0" w:space="0" w:color="auto"/>
      </w:divBdr>
    </w:div>
    <w:div w:id="631327444">
      <w:bodyDiv w:val="1"/>
      <w:marLeft w:val="0"/>
      <w:marRight w:val="0"/>
      <w:marTop w:val="0"/>
      <w:marBottom w:val="0"/>
      <w:divBdr>
        <w:top w:val="none" w:sz="0" w:space="0" w:color="auto"/>
        <w:left w:val="none" w:sz="0" w:space="0" w:color="auto"/>
        <w:bottom w:val="none" w:sz="0" w:space="0" w:color="auto"/>
        <w:right w:val="none" w:sz="0" w:space="0" w:color="auto"/>
      </w:divBdr>
    </w:div>
    <w:div w:id="766970717">
      <w:bodyDiv w:val="1"/>
      <w:marLeft w:val="0"/>
      <w:marRight w:val="0"/>
      <w:marTop w:val="0"/>
      <w:marBottom w:val="0"/>
      <w:divBdr>
        <w:top w:val="none" w:sz="0" w:space="0" w:color="auto"/>
        <w:left w:val="none" w:sz="0" w:space="0" w:color="auto"/>
        <w:bottom w:val="none" w:sz="0" w:space="0" w:color="auto"/>
        <w:right w:val="none" w:sz="0" w:space="0" w:color="auto"/>
      </w:divBdr>
    </w:div>
    <w:div w:id="994409014">
      <w:bodyDiv w:val="1"/>
      <w:marLeft w:val="0"/>
      <w:marRight w:val="0"/>
      <w:marTop w:val="0"/>
      <w:marBottom w:val="0"/>
      <w:divBdr>
        <w:top w:val="none" w:sz="0" w:space="0" w:color="auto"/>
        <w:left w:val="none" w:sz="0" w:space="0" w:color="auto"/>
        <w:bottom w:val="none" w:sz="0" w:space="0" w:color="auto"/>
        <w:right w:val="none" w:sz="0" w:space="0" w:color="auto"/>
      </w:divBdr>
    </w:div>
    <w:div w:id="1049690952">
      <w:bodyDiv w:val="1"/>
      <w:marLeft w:val="0"/>
      <w:marRight w:val="0"/>
      <w:marTop w:val="0"/>
      <w:marBottom w:val="0"/>
      <w:divBdr>
        <w:top w:val="none" w:sz="0" w:space="0" w:color="auto"/>
        <w:left w:val="none" w:sz="0" w:space="0" w:color="auto"/>
        <w:bottom w:val="none" w:sz="0" w:space="0" w:color="auto"/>
        <w:right w:val="none" w:sz="0" w:space="0" w:color="auto"/>
      </w:divBdr>
      <w:divsChild>
        <w:div w:id="512962372">
          <w:marLeft w:val="0"/>
          <w:marRight w:val="0"/>
          <w:marTop w:val="0"/>
          <w:marBottom w:val="0"/>
          <w:divBdr>
            <w:top w:val="none" w:sz="0" w:space="0" w:color="auto"/>
            <w:left w:val="none" w:sz="0" w:space="0" w:color="auto"/>
            <w:bottom w:val="none" w:sz="0" w:space="0" w:color="auto"/>
            <w:right w:val="none" w:sz="0" w:space="0" w:color="auto"/>
          </w:divBdr>
        </w:div>
        <w:div w:id="1259604881">
          <w:marLeft w:val="0"/>
          <w:marRight w:val="0"/>
          <w:marTop w:val="0"/>
          <w:marBottom w:val="0"/>
          <w:divBdr>
            <w:top w:val="none" w:sz="0" w:space="0" w:color="auto"/>
            <w:left w:val="none" w:sz="0" w:space="0" w:color="auto"/>
            <w:bottom w:val="none" w:sz="0" w:space="0" w:color="auto"/>
            <w:right w:val="none" w:sz="0" w:space="0" w:color="auto"/>
          </w:divBdr>
          <w:divsChild>
            <w:div w:id="1612591276">
              <w:marLeft w:val="0"/>
              <w:marRight w:val="0"/>
              <w:marTop w:val="0"/>
              <w:marBottom w:val="0"/>
              <w:divBdr>
                <w:top w:val="none" w:sz="0" w:space="0" w:color="auto"/>
                <w:left w:val="none" w:sz="0" w:space="0" w:color="auto"/>
                <w:bottom w:val="none" w:sz="0" w:space="0" w:color="auto"/>
                <w:right w:val="none" w:sz="0" w:space="0" w:color="auto"/>
              </w:divBdr>
              <w:divsChild>
                <w:div w:id="76441276">
                  <w:marLeft w:val="0"/>
                  <w:marRight w:val="0"/>
                  <w:marTop w:val="0"/>
                  <w:marBottom w:val="0"/>
                  <w:divBdr>
                    <w:top w:val="none" w:sz="0" w:space="0" w:color="auto"/>
                    <w:left w:val="none" w:sz="0" w:space="0" w:color="auto"/>
                    <w:bottom w:val="none" w:sz="0" w:space="0" w:color="auto"/>
                    <w:right w:val="none" w:sz="0" w:space="0" w:color="auto"/>
                  </w:divBdr>
                  <w:divsChild>
                    <w:div w:id="2061516297">
                      <w:marLeft w:val="0"/>
                      <w:marRight w:val="0"/>
                      <w:marTop w:val="0"/>
                      <w:marBottom w:val="0"/>
                      <w:divBdr>
                        <w:top w:val="none" w:sz="0" w:space="0" w:color="auto"/>
                        <w:left w:val="none" w:sz="0" w:space="0" w:color="auto"/>
                        <w:bottom w:val="none" w:sz="0" w:space="0" w:color="auto"/>
                        <w:right w:val="none" w:sz="0" w:space="0" w:color="auto"/>
                      </w:divBdr>
                      <w:divsChild>
                        <w:div w:id="541477976">
                          <w:marLeft w:val="0"/>
                          <w:marRight w:val="0"/>
                          <w:marTop w:val="0"/>
                          <w:marBottom w:val="0"/>
                          <w:divBdr>
                            <w:top w:val="none" w:sz="0" w:space="0" w:color="auto"/>
                            <w:left w:val="none" w:sz="0" w:space="0" w:color="auto"/>
                            <w:bottom w:val="none" w:sz="0" w:space="0" w:color="auto"/>
                            <w:right w:val="none" w:sz="0" w:space="0" w:color="auto"/>
                          </w:divBdr>
                          <w:divsChild>
                            <w:div w:id="1815293772">
                              <w:marLeft w:val="0"/>
                              <w:marRight w:val="0"/>
                              <w:marTop w:val="0"/>
                              <w:marBottom w:val="0"/>
                              <w:divBdr>
                                <w:top w:val="none" w:sz="0" w:space="0" w:color="auto"/>
                                <w:left w:val="none" w:sz="0" w:space="0" w:color="auto"/>
                                <w:bottom w:val="none" w:sz="0" w:space="0" w:color="auto"/>
                                <w:right w:val="none" w:sz="0" w:space="0" w:color="auto"/>
                              </w:divBdr>
                              <w:divsChild>
                                <w:div w:id="1478450092">
                                  <w:marLeft w:val="0"/>
                                  <w:marRight w:val="0"/>
                                  <w:marTop w:val="0"/>
                                  <w:marBottom w:val="0"/>
                                  <w:divBdr>
                                    <w:top w:val="none" w:sz="0" w:space="0" w:color="auto"/>
                                    <w:left w:val="none" w:sz="0" w:space="0" w:color="auto"/>
                                    <w:bottom w:val="none" w:sz="0" w:space="0" w:color="auto"/>
                                    <w:right w:val="none" w:sz="0" w:space="0" w:color="auto"/>
                                  </w:divBdr>
                                </w:div>
                              </w:divsChild>
                            </w:div>
                            <w:div w:id="920212793">
                              <w:marLeft w:val="0"/>
                              <w:marRight w:val="0"/>
                              <w:marTop w:val="0"/>
                              <w:marBottom w:val="0"/>
                              <w:divBdr>
                                <w:top w:val="none" w:sz="0" w:space="0" w:color="auto"/>
                                <w:left w:val="none" w:sz="0" w:space="0" w:color="auto"/>
                                <w:bottom w:val="none" w:sz="0" w:space="0" w:color="auto"/>
                                <w:right w:val="none" w:sz="0" w:space="0" w:color="auto"/>
                              </w:divBdr>
                              <w:divsChild>
                                <w:div w:id="3064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476105">
      <w:bodyDiv w:val="1"/>
      <w:marLeft w:val="0"/>
      <w:marRight w:val="0"/>
      <w:marTop w:val="0"/>
      <w:marBottom w:val="0"/>
      <w:divBdr>
        <w:top w:val="none" w:sz="0" w:space="0" w:color="auto"/>
        <w:left w:val="none" w:sz="0" w:space="0" w:color="auto"/>
        <w:bottom w:val="none" w:sz="0" w:space="0" w:color="auto"/>
        <w:right w:val="none" w:sz="0" w:space="0" w:color="auto"/>
      </w:divBdr>
    </w:div>
    <w:div w:id="1538154848">
      <w:bodyDiv w:val="1"/>
      <w:marLeft w:val="0"/>
      <w:marRight w:val="0"/>
      <w:marTop w:val="0"/>
      <w:marBottom w:val="0"/>
      <w:divBdr>
        <w:top w:val="none" w:sz="0" w:space="0" w:color="auto"/>
        <w:left w:val="none" w:sz="0" w:space="0" w:color="auto"/>
        <w:bottom w:val="none" w:sz="0" w:space="0" w:color="auto"/>
        <w:right w:val="none" w:sz="0" w:space="0" w:color="auto"/>
      </w:divBdr>
      <w:divsChild>
        <w:div w:id="527059789">
          <w:marLeft w:val="0"/>
          <w:marRight w:val="0"/>
          <w:marTop w:val="0"/>
          <w:marBottom w:val="0"/>
          <w:divBdr>
            <w:top w:val="none" w:sz="0" w:space="0" w:color="auto"/>
            <w:left w:val="none" w:sz="0" w:space="0" w:color="auto"/>
            <w:bottom w:val="none" w:sz="0" w:space="0" w:color="auto"/>
            <w:right w:val="none" w:sz="0" w:space="0" w:color="auto"/>
          </w:divBdr>
        </w:div>
        <w:div w:id="672800018">
          <w:marLeft w:val="0"/>
          <w:marRight w:val="0"/>
          <w:marTop w:val="0"/>
          <w:marBottom w:val="0"/>
          <w:divBdr>
            <w:top w:val="none" w:sz="0" w:space="0" w:color="auto"/>
            <w:left w:val="none" w:sz="0" w:space="0" w:color="auto"/>
            <w:bottom w:val="none" w:sz="0" w:space="0" w:color="auto"/>
            <w:right w:val="none" w:sz="0" w:space="0" w:color="auto"/>
          </w:divBdr>
          <w:divsChild>
            <w:div w:id="1589461051">
              <w:marLeft w:val="0"/>
              <w:marRight w:val="0"/>
              <w:marTop w:val="0"/>
              <w:marBottom w:val="0"/>
              <w:divBdr>
                <w:top w:val="none" w:sz="0" w:space="0" w:color="auto"/>
                <w:left w:val="none" w:sz="0" w:space="0" w:color="auto"/>
                <w:bottom w:val="none" w:sz="0" w:space="0" w:color="auto"/>
                <w:right w:val="none" w:sz="0" w:space="0" w:color="auto"/>
              </w:divBdr>
              <w:divsChild>
                <w:div w:id="1450709042">
                  <w:marLeft w:val="0"/>
                  <w:marRight w:val="0"/>
                  <w:marTop w:val="0"/>
                  <w:marBottom w:val="0"/>
                  <w:divBdr>
                    <w:top w:val="none" w:sz="0" w:space="0" w:color="auto"/>
                    <w:left w:val="none" w:sz="0" w:space="0" w:color="auto"/>
                    <w:bottom w:val="none" w:sz="0" w:space="0" w:color="auto"/>
                    <w:right w:val="none" w:sz="0" w:space="0" w:color="auto"/>
                  </w:divBdr>
                  <w:divsChild>
                    <w:div w:id="918834654">
                      <w:marLeft w:val="0"/>
                      <w:marRight w:val="0"/>
                      <w:marTop w:val="0"/>
                      <w:marBottom w:val="0"/>
                      <w:divBdr>
                        <w:top w:val="none" w:sz="0" w:space="0" w:color="auto"/>
                        <w:left w:val="none" w:sz="0" w:space="0" w:color="auto"/>
                        <w:bottom w:val="none" w:sz="0" w:space="0" w:color="auto"/>
                        <w:right w:val="none" w:sz="0" w:space="0" w:color="auto"/>
                      </w:divBdr>
                      <w:divsChild>
                        <w:div w:id="1848061987">
                          <w:marLeft w:val="0"/>
                          <w:marRight w:val="0"/>
                          <w:marTop w:val="0"/>
                          <w:marBottom w:val="0"/>
                          <w:divBdr>
                            <w:top w:val="none" w:sz="0" w:space="0" w:color="auto"/>
                            <w:left w:val="none" w:sz="0" w:space="0" w:color="auto"/>
                            <w:bottom w:val="none" w:sz="0" w:space="0" w:color="auto"/>
                            <w:right w:val="none" w:sz="0" w:space="0" w:color="auto"/>
                          </w:divBdr>
                          <w:divsChild>
                            <w:div w:id="1672248100">
                              <w:marLeft w:val="0"/>
                              <w:marRight w:val="0"/>
                              <w:marTop w:val="0"/>
                              <w:marBottom w:val="0"/>
                              <w:divBdr>
                                <w:top w:val="none" w:sz="0" w:space="0" w:color="auto"/>
                                <w:left w:val="none" w:sz="0" w:space="0" w:color="auto"/>
                                <w:bottom w:val="none" w:sz="0" w:space="0" w:color="auto"/>
                                <w:right w:val="none" w:sz="0" w:space="0" w:color="auto"/>
                              </w:divBdr>
                              <w:divsChild>
                                <w:div w:id="1626352726">
                                  <w:marLeft w:val="0"/>
                                  <w:marRight w:val="0"/>
                                  <w:marTop w:val="0"/>
                                  <w:marBottom w:val="0"/>
                                  <w:divBdr>
                                    <w:top w:val="none" w:sz="0" w:space="0" w:color="auto"/>
                                    <w:left w:val="none" w:sz="0" w:space="0" w:color="auto"/>
                                    <w:bottom w:val="none" w:sz="0" w:space="0" w:color="auto"/>
                                    <w:right w:val="none" w:sz="0" w:space="0" w:color="auto"/>
                                  </w:divBdr>
                                </w:div>
                              </w:divsChild>
                            </w:div>
                            <w:div w:id="1938251018">
                              <w:marLeft w:val="0"/>
                              <w:marRight w:val="0"/>
                              <w:marTop w:val="0"/>
                              <w:marBottom w:val="0"/>
                              <w:divBdr>
                                <w:top w:val="none" w:sz="0" w:space="0" w:color="auto"/>
                                <w:left w:val="none" w:sz="0" w:space="0" w:color="auto"/>
                                <w:bottom w:val="none" w:sz="0" w:space="0" w:color="auto"/>
                                <w:right w:val="none" w:sz="0" w:space="0" w:color="auto"/>
                              </w:divBdr>
                              <w:divsChild>
                                <w:div w:id="13825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2211">
      <w:bodyDiv w:val="1"/>
      <w:marLeft w:val="0"/>
      <w:marRight w:val="0"/>
      <w:marTop w:val="0"/>
      <w:marBottom w:val="0"/>
      <w:divBdr>
        <w:top w:val="none" w:sz="0" w:space="0" w:color="auto"/>
        <w:left w:val="none" w:sz="0" w:space="0" w:color="auto"/>
        <w:bottom w:val="none" w:sz="0" w:space="0" w:color="auto"/>
        <w:right w:val="none" w:sz="0" w:space="0" w:color="auto"/>
      </w:divBdr>
    </w:div>
    <w:div w:id="1682776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deborahgrady0@gmail.com</dc:creator>
  <cp:keywords/>
  <dc:description/>
  <cp:lastModifiedBy>Gribben, Valerie</cp:lastModifiedBy>
  <cp:revision>2</cp:revision>
  <dcterms:created xsi:type="dcterms:W3CDTF">2021-01-20T10:01:00Z</dcterms:created>
  <dcterms:modified xsi:type="dcterms:W3CDTF">2021-01-20T10:01:00Z</dcterms:modified>
</cp:coreProperties>
</file>