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19" w:rsidRDefault="004A6433">
      <w:pPr>
        <w:spacing w:before="31" w:line="341" w:lineRule="exact"/>
        <w:ind w:left="2043"/>
        <w:rPr>
          <w:b/>
          <w:sz w:val="28"/>
        </w:rPr>
      </w:pPr>
      <w:r>
        <w:rPr>
          <w:b/>
          <w:sz w:val="28"/>
        </w:rPr>
        <w:t>Zuckerberg San Francisco General Hospital and Trauma Center</w:t>
      </w:r>
    </w:p>
    <w:p w:rsidR="002E1119" w:rsidRDefault="004A6433">
      <w:pPr>
        <w:pStyle w:val="BodyText"/>
        <w:ind w:left="2477" w:right="2474"/>
        <w:jc w:val="center"/>
      </w:pPr>
      <w:r>
        <w:t xml:space="preserve">Department of Pharmaceutical Services – Investigational Drug Service </w:t>
      </w:r>
      <w:hyperlink r:id="rId5">
        <w:r>
          <w:rPr>
            <w:color w:val="0462C1"/>
            <w:u w:val="single" w:color="0462C1"/>
          </w:rPr>
          <w:t>DPH-ZSFG-Pharmacy-IDS@sfdph.org</w:t>
        </w:r>
        <w:r>
          <w:t xml:space="preserve">, </w:t>
        </w:r>
      </w:hyperlink>
      <w:r>
        <w:t>(415) 206-6613</w:t>
      </w:r>
    </w:p>
    <w:p w:rsidR="002E1119" w:rsidRDefault="004A6433">
      <w:pPr>
        <w:pStyle w:val="BodyText"/>
        <w:ind w:left="2475" w:right="2474"/>
        <w:jc w:val="center"/>
      </w:pPr>
      <w:r>
        <w:t>Service Request Form and Agreement</w:t>
      </w:r>
    </w:p>
    <w:p w:rsidR="002E1119" w:rsidRDefault="002E1119">
      <w:pPr>
        <w:spacing w:before="2" w:after="1"/>
        <w:rPr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3596"/>
        <w:gridCol w:w="1414"/>
        <w:gridCol w:w="346"/>
        <w:gridCol w:w="1150"/>
        <w:gridCol w:w="354"/>
        <w:gridCol w:w="2403"/>
      </w:tblGrid>
      <w:tr w:rsidR="002E1119">
        <w:trPr>
          <w:trHeight w:val="330"/>
        </w:trPr>
        <w:tc>
          <w:tcPr>
            <w:tcW w:w="11083" w:type="dxa"/>
            <w:gridSpan w:val="7"/>
            <w:shd w:val="clear" w:color="auto" w:fill="BEBEBE"/>
          </w:tcPr>
          <w:p w:rsidR="002E1119" w:rsidRDefault="004A6433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SECTION 1: To be completed by Principal Investigator (PI) or designee</w:t>
            </w:r>
          </w:p>
        </w:tc>
      </w:tr>
      <w:tr w:rsidR="002E1119">
        <w:trPr>
          <w:trHeight w:val="330"/>
        </w:trPr>
        <w:tc>
          <w:tcPr>
            <w:tcW w:w="1820" w:type="dxa"/>
          </w:tcPr>
          <w:p w:rsidR="002E1119" w:rsidRDefault="004A6433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PI Name</w:t>
            </w:r>
          </w:p>
        </w:tc>
        <w:tc>
          <w:tcPr>
            <w:tcW w:w="5356" w:type="dxa"/>
            <w:gridSpan w:val="3"/>
          </w:tcPr>
          <w:p w:rsidR="002B4FFF" w:rsidRDefault="002B4FFF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504" w:type="dxa"/>
            <w:gridSpan w:val="2"/>
          </w:tcPr>
          <w:p w:rsidR="002E1119" w:rsidRDefault="004A6433">
            <w:pPr>
              <w:pStyle w:val="TableParagraph"/>
              <w:spacing w:before="44"/>
              <w:ind w:left="106"/>
              <w:rPr>
                <w:sz w:val="20"/>
              </w:rPr>
            </w:pPr>
            <w:r>
              <w:rPr>
                <w:sz w:val="20"/>
              </w:rPr>
              <w:t>Phone No.</w:t>
            </w:r>
          </w:p>
        </w:tc>
        <w:tc>
          <w:tcPr>
            <w:tcW w:w="2403" w:type="dxa"/>
          </w:tcPr>
          <w:p w:rsidR="002E1119" w:rsidRDefault="002E1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119">
        <w:trPr>
          <w:trHeight w:val="330"/>
        </w:trPr>
        <w:tc>
          <w:tcPr>
            <w:tcW w:w="1820" w:type="dxa"/>
          </w:tcPr>
          <w:p w:rsidR="002E1119" w:rsidRDefault="004A6433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356" w:type="dxa"/>
            <w:gridSpan w:val="3"/>
          </w:tcPr>
          <w:p w:rsidR="002E1119" w:rsidRDefault="002E1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gridSpan w:val="2"/>
          </w:tcPr>
          <w:p w:rsidR="002E1119" w:rsidRDefault="004A6433">
            <w:pPr>
              <w:pStyle w:val="TableParagraph"/>
              <w:spacing w:before="44"/>
              <w:ind w:left="106"/>
              <w:rPr>
                <w:sz w:val="20"/>
              </w:rPr>
            </w:pPr>
            <w:r>
              <w:rPr>
                <w:sz w:val="20"/>
              </w:rPr>
              <w:t>Pager No.</w:t>
            </w:r>
          </w:p>
        </w:tc>
        <w:tc>
          <w:tcPr>
            <w:tcW w:w="2403" w:type="dxa"/>
          </w:tcPr>
          <w:p w:rsidR="002E1119" w:rsidRDefault="002E1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119">
        <w:trPr>
          <w:trHeight w:val="330"/>
        </w:trPr>
        <w:tc>
          <w:tcPr>
            <w:tcW w:w="1820" w:type="dxa"/>
          </w:tcPr>
          <w:p w:rsidR="002E1119" w:rsidRDefault="004A6433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Protocol Title</w:t>
            </w:r>
          </w:p>
        </w:tc>
        <w:tc>
          <w:tcPr>
            <w:tcW w:w="9263" w:type="dxa"/>
            <w:gridSpan w:val="6"/>
          </w:tcPr>
          <w:p w:rsidR="002E1119" w:rsidRDefault="002E1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119">
        <w:trPr>
          <w:trHeight w:val="330"/>
        </w:trPr>
        <w:tc>
          <w:tcPr>
            <w:tcW w:w="1820" w:type="dxa"/>
          </w:tcPr>
          <w:p w:rsidR="002E1119" w:rsidRDefault="004A6433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CHR Approval No.</w:t>
            </w:r>
          </w:p>
        </w:tc>
        <w:tc>
          <w:tcPr>
            <w:tcW w:w="5356" w:type="dxa"/>
            <w:gridSpan w:val="3"/>
          </w:tcPr>
          <w:p w:rsidR="002E1119" w:rsidRDefault="002E1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gridSpan w:val="2"/>
          </w:tcPr>
          <w:p w:rsidR="002E1119" w:rsidRDefault="004A6433">
            <w:pPr>
              <w:pStyle w:val="TableParagraph"/>
              <w:spacing w:before="44"/>
              <w:ind w:left="106"/>
              <w:rPr>
                <w:sz w:val="20"/>
              </w:rPr>
            </w:pPr>
            <w:r>
              <w:rPr>
                <w:sz w:val="20"/>
              </w:rPr>
              <w:t>Exp. date</w:t>
            </w:r>
          </w:p>
        </w:tc>
        <w:tc>
          <w:tcPr>
            <w:tcW w:w="2403" w:type="dxa"/>
          </w:tcPr>
          <w:p w:rsidR="002E1119" w:rsidRDefault="002E1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119">
        <w:trPr>
          <w:trHeight w:val="330"/>
        </w:trPr>
        <w:tc>
          <w:tcPr>
            <w:tcW w:w="11083" w:type="dxa"/>
            <w:gridSpan w:val="7"/>
          </w:tcPr>
          <w:p w:rsidR="002E1119" w:rsidRDefault="004A6433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BILLING INFORMATION</w:t>
            </w:r>
          </w:p>
        </w:tc>
      </w:tr>
      <w:tr w:rsidR="002E1119">
        <w:trPr>
          <w:trHeight w:val="330"/>
        </w:trPr>
        <w:tc>
          <w:tcPr>
            <w:tcW w:w="1820" w:type="dxa"/>
          </w:tcPr>
          <w:p w:rsidR="002E1119" w:rsidRDefault="004A6433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Billing Account No.</w:t>
            </w:r>
          </w:p>
        </w:tc>
        <w:tc>
          <w:tcPr>
            <w:tcW w:w="5356" w:type="dxa"/>
            <w:gridSpan w:val="3"/>
          </w:tcPr>
          <w:p w:rsidR="002E1119" w:rsidRDefault="002E1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gridSpan w:val="2"/>
          </w:tcPr>
          <w:p w:rsidR="002E1119" w:rsidRDefault="004A6433">
            <w:pPr>
              <w:pStyle w:val="TableParagraph"/>
              <w:spacing w:before="44"/>
              <w:ind w:left="106"/>
              <w:rPr>
                <w:sz w:val="20"/>
              </w:rPr>
            </w:pPr>
            <w:r>
              <w:rPr>
                <w:sz w:val="20"/>
              </w:rPr>
              <w:t>Type 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UCSF)</w:t>
            </w:r>
          </w:p>
        </w:tc>
        <w:tc>
          <w:tcPr>
            <w:tcW w:w="2403" w:type="dxa"/>
          </w:tcPr>
          <w:p w:rsidR="002E1119" w:rsidRDefault="002E1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119">
        <w:trPr>
          <w:trHeight w:val="333"/>
        </w:trPr>
        <w:tc>
          <w:tcPr>
            <w:tcW w:w="1820" w:type="dxa"/>
          </w:tcPr>
          <w:p w:rsidR="002E1119" w:rsidRDefault="004A6433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Billing Address</w:t>
            </w:r>
          </w:p>
        </w:tc>
        <w:tc>
          <w:tcPr>
            <w:tcW w:w="9263" w:type="dxa"/>
            <w:gridSpan w:val="6"/>
          </w:tcPr>
          <w:p w:rsidR="002E1119" w:rsidRDefault="002E1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119">
        <w:trPr>
          <w:trHeight w:val="330"/>
        </w:trPr>
        <w:tc>
          <w:tcPr>
            <w:tcW w:w="1820" w:type="dxa"/>
          </w:tcPr>
          <w:p w:rsidR="002E1119" w:rsidRDefault="004A6433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Contact Person</w:t>
            </w:r>
          </w:p>
        </w:tc>
        <w:tc>
          <w:tcPr>
            <w:tcW w:w="5356" w:type="dxa"/>
            <w:gridSpan w:val="3"/>
          </w:tcPr>
          <w:p w:rsidR="002E1119" w:rsidRDefault="002E1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gridSpan w:val="2"/>
          </w:tcPr>
          <w:p w:rsidR="002E1119" w:rsidRDefault="004A6433">
            <w:pPr>
              <w:pStyle w:val="TableParagraph"/>
              <w:spacing w:before="42"/>
              <w:ind w:left="106"/>
              <w:rPr>
                <w:sz w:val="20"/>
              </w:rPr>
            </w:pPr>
            <w:r>
              <w:rPr>
                <w:sz w:val="20"/>
              </w:rPr>
              <w:t>Phone No.</w:t>
            </w:r>
          </w:p>
        </w:tc>
        <w:tc>
          <w:tcPr>
            <w:tcW w:w="2403" w:type="dxa"/>
          </w:tcPr>
          <w:p w:rsidR="002E1119" w:rsidRDefault="002E1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119">
        <w:trPr>
          <w:trHeight w:val="331"/>
        </w:trPr>
        <w:tc>
          <w:tcPr>
            <w:tcW w:w="1820" w:type="dxa"/>
          </w:tcPr>
          <w:p w:rsidR="002E1119" w:rsidRDefault="004A6433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9263" w:type="dxa"/>
            <w:gridSpan w:val="6"/>
          </w:tcPr>
          <w:p w:rsidR="002E1119" w:rsidRDefault="002E1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119">
        <w:trPr>
          <w:trHeight w:val="330"/>
        </w:trPr>
        <w:tc>
          <w:tcPr>
            <w:tcW w:w="11083" w:type="dxa"/>
            <w:gridSpan w:val="7"/>
          </w:tcPr>
          <w:p w:rsidR="002E1119" w:rsidRDefault="004A6433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MEDICATIONS INVOLVED IN THE STUDY (PLEASE CHECK BOX IF CHEMOTHERAPY AGENT)</w:t>
            </w:r>
          </w:p>
        </w:tc>
      </w:tr>
      <w:tr w:rsidR="002E1119">
        <w:trPr>
          <w:trHeight w:val="330"/>
        </w:trPr>
        <w:tc>
          <w:tcPr>
            <w:tcW w:w="5416" w:type="dxa"/>
            <w:gridSpan w:val="2"/>
          </w:tcPr>
          <w:p w:rsidR="002E1119" w:rsidRDefault="004A6433">
            <w:pPr>
              <w:pStyle w:val="TableParagraph"/>
              <w:spacing w:before="44"/>
              <w:ind w:left="2228" w:right="2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Drug name</w:t>
            </w:r>
          </w:p>
        </w:tc>
        <w:tc>
          <w:tcPr>
            <w:tcW w:w="1414" w:type="dxa"/>
          </w:tcPr>
          <w:p w:rsidR="002E1119" w:rsidRDefault="004A6433">
            <w:pPr>
              <w:pStyle w:val="TableParagraph"/>
              <w:spacing w:before="44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Route</w:t>
            </w:r>
          </w:p>
        </w:tc>
        <w:tc>
          <w:tcPr>
            <w:tcW w:w="4253" w:type="dxa"/>
            <w:gridSpan w:val="4"/>
          </w:tcPr>
          <w:p w:rsidR="002E1119" w:rsidRDefault="004A6433">
            <w:pPr>
              <w:pStyle w:val="TableParagraph"/>
              <w:spacing w:before="44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Person(s) responsible if IDS is not involved</w:t>
            </w:r>
          </w:p>
        </w:tc>
      </w:tr>
      <w:tr w:rsidR="002E1119">
        <w:trPr>
          <w:trHeight w:val="330"/>
        </w:trPr>
        <w:tc>
          <w:tcPr>
            <w:tcW w:w="5416" w:type="dxa"/>
            <w:gridSpan w:val="2"/>
          </w:tcPr>
          <w:p w:rsidR="002E1119" w:rsidRDefault="004A6433">
            <w:pPr>
              <w:pStyle w:val="TableParagraph"/>
              <w:numPr>
                <w:ilvl w:val="0"/>
                <w:numId w:val="7"/>
              </w:numPr>
              <w:tabs>
                <w:tab w:val="left" w:pos="3524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Chemo</w:t>
            </w:r>
          </w:p>
        </w:tc>
        <w:tc>
          <w:tcPr>
            <w:tcW w:w="1414" w:type="dxa"/>
          </w:tcPr>
          <w:p w:rsidR="002E1119" w:rsidRDefault="002E1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gridSpan w:val="4"/>
          </w:tcPr>
          <w:p w:rsidR="002E1119" w:rsidRDefault="002E1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119">
        <w:trPr>
          <w:trHeight w:val="330"/>
        </w:trPr>
        <w:tc>
          <w:tcPr>
            <w:tcW w:w="5416" w:type="dxa"/>
            <w:gridSpan w:val="2"/>
          </w:tcPr>
          <w:p w:rsidR="002E1119" w:rsidRDefault="004A6433">
            <w:pPr>
              <w:pStyle w:val="TableParagraph"/>
              <w:numPr>
                <w:ilvl w:val="0"/>
                <w:numId w:val="6"/>
              </w:numPr>
              <w:tabs>
                <w:tab w:val="left" w:pos="3524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Chemo</w:t>
            </w:r>
          </w:p>
        </w:tc>
        <w:tc>
          <w:tcPr>
            <w:tcW w:w="1414" w:type="dxa"/>
          </w:tcPr>
          <w:p w:rsidR="002E1119" w:rsidRDefault="002E1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gridSpan w:val="4"/>
          </w:tcPr>
          <w:p w:rsidR="002E1119" w:rsidRDefault="002E1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119">
        <w:trPr>
          <w:trHeight w:val="330"/>
        </w:trPr>
        <w:tc>
          <w:tcPr>
            <w:tcW w:w="5416" w:type="dxa"/>
            <w:gridSpan w:val="2"/>
          </w:tcPr>
          <w:p w:rsidR="002E1119" w:rsidRDefault="004A6433">
            <w:pPr>
              <w:pStyle w:val="TableParagraph"/>
              <w:numPr>
                <w:ilvl w:val="0"/>
                <w:numId w:val="5"/>
              </w:numPr>
              <w:tabs>
                <w:tab w:val="left" w:pos="3524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Chemo</w:t>
            </w:r>
          </w:p>
        </w:tc>
        <w:tc>
          <w:tcPr>
            <w:tcW w:w="1414" w:type="dxa"/>
          </w:tcPr>
          <w:p w:rsidR="002E1119" w:rsidRDefault="002E1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gridSpan w:val="4"/>
          </w:tcPr>
          <w:p w:rsidR="002E1119" w:rsidRDefault="002E1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119">
        <w:trPr>
          <w:trHeight w:val="330"/>
        </w:trPr>
        <w:tc>
          <w:tcPr>
            <w:tcW w:w="5416" w:type="dxa"/>
            <w:gridSpan w:val="2"/>
          </w:tcPr>
          <w:p w:rsidR="002E1119" w:rsidRDefault="004A6433">
            <w:pPr>
              <w:pStyle w:val="TableParagraph"/>
              <w:numPr>
                <w:ilvl w:val="0"/>
                <w:numId w:val="4"/>
              </w:numPr>
              <w:tabs>
                <w:tab w:val="left" w:pos="3524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Chemo</w:t>
            </w:r>
          </w:p>
        </w:tc>
        <w:tc>
          <w:tcPr>
            <w:tcW w:w="1414" w:type="dxa"/>
          </w:tcPr>
          <w:p w:rsidR="002E1119" w:rsidRDefault="002E11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gridSpan w:val="4"/>
          </w:tcPr>
          <w:p w:rsidR="002E1119" w:rsidRDefault="002E11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119">
        <w:trPr>
          <w:trHeight w:val="330"/>
        </w:trPr>
        <w:tc>
          <w:tcPr>
            <w:tcW w:w="11083" w:type="dxa"/>
            <w:gridSpan w:val="7"/>
          </w:tcPr>
          <w:p w:rsidR="002E1119" w:rsidRDefault="004A6433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PHARMACY SERVICES REQUESTED</w:t>
            </w:r>
          </w:p>
        </w:tc>
      </w:tr>
      <w:tr w:rsidR="002E1119">
        <w:trPr>
          <w:trHeight w:val="2088"/>
        </w:trPr>
        <w:tc>
          <w:tcPr>
            <w:tcW w:w="5416" w:type="dxa"/>
            <w:gridSpan w:val="2"/>
          </w:tcPr>
          <w:p w:rsidR="002E1119" w:rsidRDefault="004A6433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Protocol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  <w:p w:rsidR="002E1119" w:rsidRDefault="004A6433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Randomization</w:t>
            </w:r>
          </w:p>
          <w:p w:rsidR="002E1119" w:rsidRDefault="004A6433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Study regimen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blinding</w:t>
            </w:r>
          </w:p>
          <w:p w:rsidR="002E1119" w:rsidRDefault="004A6433">
            <w:pPr>
              <w:pStyle w:val="TableParagraph"/>
              <w:numPr>
                <w:ilvl w:val="1"/>
                <w:numId w:val="3"/>
              </w:numPr>
              <w:tabs>
                <w:tab w:val="left" w:pos="1076"/>
              </w:tabs>
              <w:spacing w:before="42"/>
              <w:ind w:hanging="247"/>
              <w:rPr>
                <w:sz w:val="20"/>
              </w:rPr>
            </w:pPr>
            <w:r>
              <w:rPr>
                <w:sz w:val="20"/>
              </w:rPr>
              <w:t xml:space="preserve">Single blind OR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6"/>
                <w:sz w:val="20"/>
              </w:rPr>
              <w:t xml:space="preserve"> </w:t>
            </w:r>
            <w:r>
              <w:rPr>
                <w:sz w:val="20"/>
              </w:rPr>
              <w:t>Double blind</w:t>
            </w:r>
          </w:p>
          <w:p w:rsidR="002E1119" w:rsidRDefault="004A6433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Drug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Receiving/Storage/Return</w:t>
            </w:r>
          </w:p>
          <w:p w:rsidR="002E1119" w:rsidRDefault="004A6433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Drug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Accountability/Inventory</w:t>
            </w:r>
          </w:p>
          <w:p w:rsidR="002E1119" w:rsidRDefault="004A6433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Drug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Preparation/Dispensing/Labeling</w:t>
            </w:r>
          </w:p>
        </w:tc>
        <w:tc>
          <w:tcPr>
            <w:tcW w:w="5667" w:type="dxa"/>
            <w:gridSpan w:val="5"/>
          </w:tcPr>
          <w:p w:rsidR="002E1119" w:rsidRDefault="004A6433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before="104"/>
              <w:rPr>
                <w:sz w:val="20"/>
              </w:rPr>
            </w:pPr>
            <w:r>
              <w:rPr>
                <w:sz w:val="20"/>
              </w:rPr>
              <w:t>Maintenance of dispensing records (while study 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active)</w:t>
            </w:r>
          </w:p>
          <w:p w:rsidR="002E1119" w:rsidRDefault="004A6433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  <w:tab w:val="left" w:pos="354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Maintenance of study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years after study ends*</w:t>
            </w:r>
          </w:p>
          <w:p w:rsidR="002E1119" w:rsidRDefault="004A6433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Correspondence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monitors/meetings</w:t>
            </w:r>
          </w:p>
          <w:p w:rsidR="002E1119" w:rsidRDefault="004A6433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Drug procurement ONLY</w:t>
            </w:r>
          </w:p>
          <w:p w:rsidR="002E1119" w:rsidRDefault="004A6433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Others (please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specify):</w:t>
            </w:r>
          </w:p>
          <w:p w:rsidR="002E1119" w:rsidRDefault="004A6433">
            <w:pPr>
              <w:pStyle w:val="TableParagraph"/>
              <w:spacing w:before="42"/>
              <w:ind w:left="104" w:right="352"/>
              <w:rPr>
                <w:sz w:val="16"/>
              </w:rPr>
            </w:pPr>
            <w:r>
              <w:rPr>
                <w:sz w:val="16"/>
              </w:rPr>
              <w:t>*Per Pharmacy Policy 8.1, dispensing records will be kept for 7 years after study completion, unless otherwise specified by the sponsor</w:t>
            </w:r>
          </w:p>
        </w:tc>
      </w:tr>
      <w:tr w:rsidR="002E1119">
        <w:trPr>
          <w:trHeight w:val="647"/>
        </w:trPr>
        <w:tc>
          <w:tcPr>
            <w:tcW w:w="8326" w:type="dxa"/>
            <w:gridSpan w:val="5"/>
          </w:tcPr>
          <w:p w:rsidR="002E1119" w:rsidRDefault="004A6433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PI Signature:</w:t>
            </w:r>
          </w:p>
        </w:tc>
        <w:tc>
          <w:tcPr>
            <w:tcW w:w="2757" w:type="dxa"/>
            <w:gridSpan w:val="2"/>
          </w:tcPr>
          <w:p w:rsidR="002E1119" w:rsidRDefault="004A6433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:rsidR="002E1119" w:rsidRDefault="002E1119">
      <w:pPr>
        <w:spacing w:after="1"/>
        <w:rPr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0"/>
      </w:tblGrid>
      <w:tr w:rsidR="002E1119">
        <w:trPr>
          <w:trHeight w:val="330"/>
        </w:trPr>
        <w:tc>
          <w:tcPr>
            <w:tcW w:w="11080" w:type="dxa"/>
            <w:shd w:val="clear" w:color="auto" w:fill="BEBEBE"/>
          </w:tcPr>
          <w:p w:rsidR="002E1119" w:rsidRDefault="004A6433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SECTION 2: To be completed by IDS</w:t>
            </w:r>
          </w:p>
        </w:tc>
      </w:tr>
      <w:tr w:rsidR="002E1119">
        <w:trPr>
          <w:trHeight w:val="1682"/>
        </w:trPr>
        <w:tc>
          <w:tcPr>
            <w:tcW w:w="11080" w:type="dxa"/>
          </w:tcPr>
          <w:p w:rsidR="002E1119" w:rsidRDefault="004A643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IRB/CHR-approved protocol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 xml:space="preserve"> </w:t>
            </w:r>
            <w:r>
              <w:rPr>
                <w:sz w:val="20"/>
              </w:rPr>
              <w:t xml:space="preserve">ZSFG Protocol Application Form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 xml:space="preserve"> </w:t>
            </w:r>
            <w:r>
              <w:rPr>
                <w:sz w:val="20"/>
              </w:rPr>
              <w:t>For controlled substances: RAPC approval</w:t>
            </w:r>
          </w:p>
          <w:p w:rsidR="002E1119" w:rsidRDefault="002E111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E1119" w:rsidRDefault="004A6433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sz w:val="20"/>
              </w:rPr>
              <w:t xml:space="preserve">IDS Fee Estimate </w:t>
            </w:r>
            <w:r>
              <w:rPr>
                <w:i/>
                <w:sz w:val="16"/>
              </w:rPr>
              <w:t>Fee estimates are subject to change upon further review of study materials if necessary</w:t>
            </w:r>
          </w:p>
          <w:p w:rsidR="002E1119" w:rsidRDefault="004A643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  <w:tab w:val="left" w:pos="327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Protocol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set-up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fee: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Annual maintenance fee:</w:t>
            </w:r>
          </w:p>
          <w:p w:rsidR="002E1119" w:rsidRDefault="004A643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  <w:tab w:val="left" w:pos="3266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Study close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fee: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FDA audit fee:</w:t>
            </w:r>
          </w:p>
          <w:p w:rsidR="002E1119" w:rsidRDefault="004A643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  <w:tab w:val="left" w:pos="3266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Dispensing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fee: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Others:</w:t>
            </w:r>
          </w:p>
        </w:tc>
      </w:tr>
      <w:tr w:rsidR="002E1119">
        <w:trPr>
          <w:trHeight w:val="609"/>
        </w:trPr>
        <w:tc>
          <w:tcPr>
            <w:tcW w:w="11080" w:type="dxa"/>
          </w:tcPr>
          <w:p w:rsidR="002E1119" w:rsidRDefault="004A643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IDS Pharmacist Signature/Name/Date:</w:t>
            </w:r>
          </w:p>
        </w:tc>
      </w:tr>
      <w:tr w:rsidR="002E1119">
        <w:trPr>
          <w:trHeight w:val="606"/>
        </w:trPr>
        <w:tc>
          <w:tcPr>
            <w:tcW w:w="11080" w:type="dxa"/>
          </w:tcPr>
          <w:p w:rsidR="002E1119" w:rsidRDefault="004A643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Director of Pharmaceutical Services Signature/Name/Date:</w:t>
            </w:r>
          </w:p>
        </w:tc>
      </w:tr>
    </w:tbl>
    <w:p w:rsidR="004A6433" w:rsidRDefault="004A6433"/>
    <w:sectPr w:rsidR="004A6433">
      <w:type w:val="continuous"/>
      <w:pgSz w:w="12240" w:h="15840"/>
      <w:pgMar w:top="4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41A8"/>
    <w:multiLevelType w:val="hybridMultilevel"/>
    <w:tmpl w:val="02827476"/>
    <w:lvl w:ilvl="0" w:tplc="44BE8600">
      <w:numFmt w:val="bullet"/>
      <w:lvlText w:val="☐"/>
      <w:lvlJc w:val="left"/>
      <w:pPr>
        <w:ind w:left="3524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4684BD0C">
      <w:numFmt w:val="bullet"/>
      <w:lvlText w:val="•"/>
      <w:lvlJc w:val="left"/>
      <w:pPr>
        <w:ind w:left="3708" w:hanging="248"/>
      </w:pPr>
      <w:rPr>
        <w:rFonts w:hint="default"/>
        <w:lang w:val="en-US" w:eastAsia="en-US" w:bidi="en-US"/>
      </w:rPr>
    </w:lvl>
    <w:lvl w:ilvl="2" w:tplc="2296472A">
      <w:numFmt w:val="bullet"/>
      <w:lvlText w:val="•"/>
      <w:lvlJc w:val="left"/>
      <w:pPr>
        <w:ind w:left="3897" w:hanging="248"/>
      </w:pPr>
      <w:rPr>
        <w:rFonts w:hint="default"/>
        <w:lang w:val="en-US" w:eastAsia="en-US" w:bidi="en-US"/>
      </w:rPr>
    </w:lvl>
    <w:lvl w:ilvl="3" w:tplc="A47A5E48">
      <w:numFmt w:val="bullet"/>
      <w:lvlText w:val="•"/>
      <w:lvlJc w:val="left"/>
      <w:pPr>
        <w:ind w:left="4085" w:hanging="248"/>
      </w:pPr>
      <w:rPr>
        <w:rFonts w:hint="default"/>
        <w:lang w:val="en-US" w:eastAsia="en-US" w:bidi="en-US"/>
      </w:rPr>
    </w:lvl>
    <w:lvl w:ilvl="4" w:tplc="7548DB0E">
      <w:numFmt w:val="bullet"/>
      <w:lvlText w:val="•"/>
      <w:lvlJc w:val="left"/>
      <w:pPr>
        <w:ind w:left="4274" w:hanging="248"/>
      </w:pPr>
      <w:rPr>
        <w:rFonts w:hint="default"/>
        <w:lang w:val="en-US" w:eastAsia="en-US" w:bidi="en-US"/>
      </w:rPr>
    </w:lvl>
    <w:lvl w:ilvl="5" w:tplc="5330D2DC">
      <w:numFmt w:val="bullet"/>
      <w:lvlText w:val="•"/>
      <w:lvlJc w:val="left"/>
      <w:pPr>
        <w:ind w:left="4463" w:hanging="248"/>
      </w:pPr>
      <w:rPr>
        <w:rFonts w:hint="default"/>
        <w:lang w:val="en-US" w:eastAsia="en-US" w:bidi="en-US"/>
      </w:rPr>
    </w:lvl>
    <w:lvl w:ilvl="6" w:tplc="FA182F56">
      <w:numFmt w:val="bullet"/>
      <w:lvlText w:val="•"/>
      <w:lvlJc w:val="left"/>
      <w:pPr>
        <w:ind w:left="4651" w:hanging="248"/>
      </w:pPr>
      <w:rPr>
        <w:rFonts w:hint="default"/>
        <w:lang w:val="en-US" w:eastAsia="en-US" w:bidi="en-US"/>
      </w:rPr>
    </w:lvl>
    <w:lvl w:ilvl="7" w:tplc="7422CA06">
      <w:numFmt w:val="bullet"/>
      <w:lvlText w:val="•"/>
      <w:lvlJc w:val="left"/>
      <w:pPr>
        <w:ind w:left="4840" w:hanging="248"/>
      </w:pPr>
      <w:rPr>
        <w:rFonts w:hint="default"/>
        <w:lang w:val="en-US" w:eastAsia="en-US" w:bidi="en-US"/>
      </w:rPr>
    </w:lvl>
    <w:lvl w:ilvl="8" w:tplc="02609304">
      <w:numFmt w:val="bullet"/>
      <w:lvlText w:val="•"/>
      <w:lvlJc w:val="left"/>
      <w:pPr>
        <w:ind w:left="5028" w:hanging="248"/>
      </w:pPr>
      <w:rPr>
        <w:rFonts w:hint="default"/>
        <w:lang w:val="en-US" w:eastAsia="en-US" w:bidi="en-US"/>
      </w:rPr>
    </w:lvl>
  </w:abstractNum>
  <w:abstractNum w:abstractNumId="1" w15:restartNumberingAfterBreak="0">
    <w:nsid w:val="38316A0D"/>
    <w:multiLevelType w:val="hybridMultilevel"/>
    <w:tmpl w:val="63E4A88A"/>
    <w:lvl w:ilvl="0" w:tplc="329E30C8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AE466990">
      <w:numFmt w:val="bullet"/>
      <w:lvlText w:val="☐"/>
      <w:lvlJc w:val="left"/>
      <w:pPr>
        <w:ind w:left="1075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2" w:tplc="1826DFFA">
      <w:numFmt w:val="bullet"/>
      <w:lvlText w:val="•"/>
      <w:lvlJc w:val="left"/>
      <w:pPr>
        <w:ind w:left="1560" w:hanging="248"/>
      </w:pPr>
      <w:rPr>
        <w:rFonts w:hint="default"/>
        <w:lang w:val="en-US" w:eastAsia="en-US" w:bidi="en-US"/>
      </w:rPr>
    </w:lvl>
    <w:lvl w:ilvl="3" w:tplc="0C8464F8">
      <w:numFmt w:val="bullet"/>
      <w:lvlText w:val="•"/>
      <w:lvlJc w:val="left"/>
      <w:pPr>
        <w:ind w:left="2041" w:hanging="248"/>
      </w:pPr>
      <w:rPr>
        <w:rFonts w:hint="default"/>
        <w:lang w:val="en-US" w:eastAsia="en-US" w:bidi="en-US"/>
      </w:rPr>
    </w:lvl>
    <w:lvl w:ilvl="4" w:tplc="00A2B0F4">
      <w:numFmt w:val="bullet"/>
      <w:lvlText w:val="•"/>
      <w:lvlJc w:val="left"/>
      <w:pPr>
        <w:ind w:left="2522" w:hanging="248"/>
      </w:pPr>
      <w:rPr>
        <w:rFonts w:hint="default"/>
        <w:lang w:val="en-US" w:eastAsia="en-US" w:bidi="en-US"/>
      </w:rPr>
    </w:lvl>
    <w:lvl w:ilvl="5" w:tplc="FE12A446">
      <w:numFmt w:val="bullet"/>
      <w:lvlText w:val="•"/>
      <w:lvlJc w:val="left"/>
      <w:pPr>
        <w:ind w:left="3002" w:hanging="248"/>
      </w:pPr>
      <w:rPr>
        <w:rFonts w:hint="default"/>
        <w:lang w:val="en-US" w:eastAsia="en-US" w:bidi="en-US"/>
      </w:rPr>
    </w:lvl>
    <w:lvl w:ilvl="6" w:tplc="98E4E372">
      <w:numFmt w:val="bullet"/>
      <w:lvlText w:val="•"/>
      <w:lvlJc w:val="left"/>
      <w:pPr>
        <w:ind w:left="3483" w:hanging="248"/>
      </w:pPr>
      <w:rPr>
        <w:rFonts w:hint="default"/>
        <w:lang w:val="en-US" w:eastAsia="en-US" w:bidi="en-US"/>
      </w:rPr>
    </w:lvl>
    <w:lvl w:ilvl="7" w:tplc="2F8EA338">
      <w:numFmt w:val="bullet"/>
      <w:lvlText w:val="•"/>
      <w:lvlJc w:val="left"/>
      <w:pPr>
        <w:ind w:left="3964" w:hanging="248"/>
      </w:pPr>
      <w:rPr>
        <w:rFonts w:hint="default"/>
        <w:lang w:val="en-US" w:eastAsia="en-US" w:bidi="en-US"/>
      </w:rPr>
    </w:lvl>
    <w:lvl w:ilvl="8" w:tplc="2FC62932">
      <w:numFmt w:val="bullet"/>
      <w:lvlText w:val="•"/>
      <w:lvlJc w:val="left"/>
      <w:pPr>
        <w:ind w:left="4444" w:hanging="248"/>
      </w:pPr>
      <w:rPr>
        <w:rFonts w:hint="default"/>
        <w:lang w:val="en-US" w:eastAsia="en-US" w:bidi="en-US"/>
      </w:rPr>
    </w:lvl>
  </w:abstractNum>
  <w:abstractNum w:abstractNumId="2" w15:restartNumberingAfterBreak="0">
    <w:nsid w:val="434C0D6B"/>
    <w:multiLevelType w:val="hybridMultilevel"/>
    <w:tmpl w:val="0C7898F8"/>
    <w:lvl w:ilvl="0" w:tplc="ED2C3AB4">
      <w:numFmt w:val="bullet"/>
      <w:lvlText w:val="☐"/>
      <w:lvlJc w:val="left"/>
      <w:pPr>
        <w:ind w:left="3524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77A2F6A6">
      <w:numFmt w:val="bullet"/>
      <w:lvlText w:val="•"/>
      <w:lvlJc w:val="left"/>
      <w:pPr>
        <w:ind w:left="3708" w:hanging="248"/>
      </w:pPr>
      <w:rPr>
        <w:rFonts w:hint="default"/>
        <w:lang w:val="en-US" w:eastAsia="en-US" w:bidi="en-US"/>
      </w:rPr>
    </w:lvl>
    <w:lvl w:ilvl="2" w:tplc="D8827F84">
      <w:numFmt w:val="bullet"/>
      <w:lvlText w:val="•"/>
      <w:lvlJc w:val="left"/>
      <w:pPr>
        <w:ind w:left="3897" w:hanging="248"/>
      </w:pPr>
      <w:rPr>
        <w:rFonts w:hint="default"/>
        <w:lang w:val="en-US" w:eastAsia="en-US" w:bidi="en-US"/>
      </w:rPr>
    </w:lvl>
    <w:lvl w:ilvl="3" w:tplc="93D61676">
      <w:numFmt w:val="bullet"/>
      <w:lvlText w:val="•"/>
      <w:lvlJc w:val="left"/>
      <w:pPr>
        <w:ind w:left="4085" w:hanging="248"/>
      </w:pPr>
      <w:rPr>
        <w:rFonts w:hint="default"/>
        <w:lang w:val="en-US" w:eastAsia="en-US" w:bidi="en-US"/>
      </w:rPr>
    </w:lvl>
    <w:lvl w:ilvl="4" w:tplc="2C843054">
      <w:numFmt w:val="bullet"/>
      <w:lvlText w:val="•"/>
      <w:lvlJc w:val="left"/>
      <w:pPr>
        <w:ind w:left="4274" w:hanging="248"/>
      </w:pPr>
      <w:rPr>
        <w:rFonts w:hint="default"/>
        <w:lang w:val="en-US" w:eastAsia="en-US" w:bidi="en-US"/>
      </w:rPr>
    </w:lvl>
    <w:lvl w:ilvl="5" w:tplc="6C5675F0">
      <w:numFmt w:val="bullet"/>
      <w:lvlText w:val="•"/>
      <w:lvlJc w:val="left"/>
      <w:pPr>
        <w:ind w:left="4463" w:hanging="248"/>
      </w:pPr>
      <w:rPr>
        <w:rFonts w:hint="default"/>
        <w:lang w:val="en-US" w:eastAsia="en-US" w:bidi="en-US"/>
      </w:rPr>
    </w:lvl>
    <w:lvl w:ilvl="6" w:tplc="FB04577E">
      <w:numFmt w:val="bullet"/>
      <w:lvlText w:val="•"/>
      <w:lvlJc w:val="left"/>
      <w:pPr>
        <w:ind w:left="4651" w:hanging="248"/>
      </w:pPr>
      <w:rPr>
        <w:rFonts w:hint="default"/>
        <w:lang w:val="en-US" w:eastAsia="en-US" w:bidi="en-US"/>
      </w:rPr>
    </w:lvl>
    <w:lvl w:ilvl="7" w:tplc="F502E534">
      <w:numFmt w:val="bullet"/>
      <w:lvlText w:val="•"/>
      <w:lvlJc w:val="left"/>
      <w:pPr>
        <w:ind w:left="4840" w:hanging="248"/>
      </w:pPr>
      <w:rPr>
        <w:rFonts w:hint="default"/>
        <w:lang w:val="en-US" w:eastAsia="en-US" w:bidi="en-US"/>
      </w:rPr>
    </w:lvl>
    <w:lvl w:ilvl="8" w:tplc="C1987690">
      <w:numFmt w:val="bullet"/>
      <w:lvlText w:val="•"/>
      <w:lvlJc w:val="left"/>
      <w:pPr>
        <w:ind w:left="5028" w:hanging="248"/>
      </w:pPr>
      <w:rPr>
        <w:rFonts w:hint="default"/>
        <w:lang w:val="en-US" w:eastAsia="en-US" w:bidi="en-US"/>
      </w:rPr>
    </w:lvl>
  </w:abstractNum>
  <w:abstractNum w:abstractNumId="3" w15:restartNumberingAfterBreak="0">
    <w:nsid w:val="43CA6B11"/>
    <w:multiLevelType w:val="hybridMultilevel"/>
    <w:tmpl w:val="6E7ABD6C"/>
    <w:lvl w:ilvl="0" w:tplc="70B6883E">
      <w:numFmt w:val="bullet"/>
      <w:lvlText w:val="☐"/>
      <w:lvlJc w:val="left"/>
      <w:pPr>
        <w:ind w:left="352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3054763A">
      <w:numFmt w:val="bullet"/>
      <w:lvlText w:val="•"/>
      <w:lvlJc w:val="left"/>
      <w:pPr>
        <w:ind w:left="889" w:hanging="248"/>
      </w:pPr>
      <w:rPr>
        <w:rFonts w:hint="default"/>
        <w:lang w:val="en-US" w:eastAsia="en-US" w:bidi="en-US"/>
      </w:rPr>
    </w:lvl>
    <w:lvl w:ilvl="2" w:tplc="126AC032">
      <w:numFmt w:val="bullet"/>
      <w:lvlText w:val="•"/>
      <w:lvlJc w:val="left"/>
      <w:pPr>
        <w:ind w:left="1419" w:hanging="248"/>
      </w:pPr>
      <w:rPr>
        <w:rFonts w:hint="default"/>
        <w:lang w:val="en-US" w:eastAsia="en-US" w:bidi="en-US"/>
      </w:rPr>
    </w:lvl>
    <w:lvl w:ilvl="3" w:tplc="F358060C">
      <w:numFmt w:val="bullet"/>
      <w:lvlText w:val="•"/>
      <w:lvlJc w:val="left"/>
      <w:pPr>
        <w:ind w:left="1949" w:hanging="248"/>
      </w:pPr>
      <w:rPr>
        <w:rFonts w:hint="default"/>
        <w:lang w:val="en-US" w:eastAsia="en-US" w:bidi="en-US"/>
      </w:rPr>
    </w:lvl>
    <w:lvl w:ilvl="4" w:tplc="7910E6C6">
      <w:numFmt w:val="bullet"/>
      <w:lvlText w:val="•"/>
      <w:lvlJc w:val="left"/>
      <w:pPr>
        <w:ind w:left="2478" w:hanging="248"/>
      </w:pPr>
      <w:rPr>
        <w:rFonts w:hint="default"/>
        <w:lang w:val="en-US" w:eastAsia="en-US" w:bidi="en-US"/>
      </w:rPr>
    </w:lvl>
    <w:lvl w:ilvl="5" w:tplc="BD46A1B0">
      <w:numFmt w:val="bullet"/>
      <w:lvlText w:val="•"/>
      <w:lvlJc w:val="left"/>
      <w:pPr>
        <w:ind w:left="3008" w:hanging="248"/>
      </w:pPr>
      <w:rPr>
        <w:rFonts w:hint="default"/>
        <w:lang w:val="en-US" w:eastAsia="en-US" w:bidi="en-US"/>
      </w:rPr>
    </w:lvl>
    <w:lvl w:ilvl="6" w:tplc="875EA2D8">
      <w:numFmt w:val="bullet"/>
      <w:lvlText w:val="•"/>
      <w:lvlJc w:val="left"/>
      <w:pPr>
        <w:ind w:left="3538" w:hanging="248"/>
      </w:pPr>
      <w:rPr>
        <w:rFonts w:hint="default"/>
        <w:lang w:val="en-US" w:eastAsia="en-US" w:bidi="en-US"/>
      </w:rPr>
    </w:lvl>
    <w:lvl w:ilvl="7" w:tplc="B8C0441E">
      <w:numFmt w:val="bullet"/>
      <w:lvlText w:val="•"/>
      <w:lvlJc w:val="left"/>
      <w:pPr>
        <w:ind w:left="4067" w:hanging="248"/>
      </w:pPr>
      <w:rPr>
        <w:rFonts w:hint="default"/>
        <w:lang w:val="en-US" w:eastAsia="en-US" w:bidi="en-US"/>
      </w:rPr>
    </w:lvl>
    <w:lvl w:ilvl="8" w:tplc="99DAC008">
      <w:numFmt w:val="bullet"/>
      <w:lvlText w:val="•"/>
      <w:lvlJc w:val="left"/>
      <w:pPr>
        <w:ind w:left="4597" w:hanging="248"/>
      </w:pPr>
      <w:rPr>
        <w:rFonts w:hint="default"/>
        <w:lang w:val="en-US" w:eastAsia="en-US" w:bidi="en-US"/>
      </w:rPr>
    </w:lvl>
  </w:abstractNum>
  <w:abstractNum w:abstractNumId="4" w15:restartNumberingAfterBreak="0">
    <w:nsid w:val="4B787CAC"/>
    <w:multiLevelType w:val="hybridMultilevel"/>
    <w:tmpl w:val="51B867C6"/>
    <w:lvl w:ilvl="0" w:tplc="9DAEAA90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038C7534">
      <w:numFmt w:val="bullet"/>
      <w:lvlText w:val="•"/>
      <w:lvlJc w:val="left"/>
      <w:pPr>
        <w:ind w:left="1431" w:hanging="248"/>
      </w:pPr>
      <w:rPr>
        <w:rFonts w:hint="default"/>
        <w:lang w:val="en-US" w:eastAsia="en-US" w:bidi="en-US"/>
      </w:rPr>
    </w:lvl>
    <w:lvl w:ilvl="2" w:tplc="D00CD50C">
      <w:numFmt w:val="bullet"/>
      <w:lvlText w:val="•"/>
      <w:lvlJc w:val="left"/>
      <w:pPr>
        <w:ind w:left="2502" w:hanging="248"/>
      </w:pPr>
      <w:rPr>
        <w:rFonts w:hint="default"/>
        <w:lang w:val="en-US" w:eastAsia="en-US" w:bidi="en-US"/>
      </w:rPr>
    </w:lvl>
    <w:lvl w:ilvl="3" w:tplc="E2D83212">
      <w:numFmt w:val="bullet"/>
      <w:lvlText w:val="•"/>
      <w:lvlJc w:val="left"/>
      <w:pPr>
        <w:ind w:left="3573" w:hanging="248"/>
      </w:pPr>
      <w:rPr>
        <w:rFonts w:hint="default"/>
        <w:lang w:val="en-US" w:eastAsia="en-US" w:bidi="en-US"/>
      </w:rPr>
    </w:lvl>
    <w:lvl w:ilvl="4" w:tplc="6344BB78">
      <w:numFmt w:val="bullet"/>
      <w:lvlText w:val="•"/>
      <w:lvlJc w:val="left"/>
      <w:pPr>
        <w:ind w:left="4644" w:hanging="248"/>
      </w:pPr>
      <w:rPr>
        <w:rFonts w:hint="default"/>
        <w:lang w:val="en-US" w:eastAsia="en-US" w:bidi="en-US"/>
      </w:rPr>
    </w:lvl>
    <w:lvl w:ilvl="5" w:tplc="59044BE8">
      <w:numFmt w:val="bullet"/>
      <w:lvlText w:val="•"/>
      <w:lvlJc w:val="left"/>
      <w:pPr>
        <w:ind w:left="5715" w:hanging="248"/>
      </w:pPr>
      <w:rPr>
        <w:rFonts w:hint="default"/>
        <w:lang w:val="en-US" w:eastAsia="en-US" w:bidi="en-US"/>
      </w:rPr>
    </w:lvl>
    <w:lvl w:ilvl="6" w:tplc="9B5E0A1E">
      <w:numFmt w:val="bullet"/>
      <w:lvlText w:val="•"/>
      <w:lvlJc w:val="left"/>
      <w:pPr>
        <w:ind w:left="6786" w:hanging="248"/>
      </w:pPr>
      <w:rPr>
        <w:rFonts w:hint="default"/>
        <w:lang w:val="en-US" w:eastAsia="en-US" w:bidi="en-US"/>
      </w:rPr>
    </w:lvl>
    <w:lvl w:ilvl="7" w:tplc="8B969F3C">
      <w:numFmt w:val="bullet"/>
      <w:lvlText w:val="•"/>
      <w:lvlJc w:val="left"/>
      <w:pPr>
        <w:ind w:left="7857" w:hanging="248"/>
      </w:pPr>
      <w:rPr>
        <w:rFonts w:hint="default"/>
        <w:lang w:val="en-US" w:eastAsia="en-US" w:bidi="en-US"/>
      </w:rPr>
    </w:lvl>
    <w:lvl w:ilvl="8" w:tplc="5130F9A2">
      <w:numFmt w:val="bullet"/>
      <w:lvlText w:val="•"/>
      <w:lvlJc w:val="left"/>
      <w:pPr>
        <w:ind w:left="8928" w:hanging="248"/>
      </w:pPr>
      <w:rPr>
        <w:rFonts w:hint="default"/>
        <w:lang w:val="en-US" w:eastAsia="en-US" w:bidi="en-US"/>
      </w:rPr>
    </w:lvl>
  </w:abstractNum>
  <w:abstractNum w:abstractNumId="5" w15:restartNumberingAfterBreak="0">
    <w:nsid w:val="657208CF"/>
    <w:multiLevelType w:val="hybridMultilevel"/>
    <w:tmpl w:val="5908E4DA"/>
    <w:lvl w:ilvl="0" w:tplc="FFF88C14">
      <w:numFmt w:val="bullet"/>
      <w:lvlText w:val="☐"/>
      <w:lvlJc w:val="left"/>
      <w:pPr>
        <w:ind w:left="3524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3F16855E">
      <w:numFmt w:val="bullet"/>
      <w:lvlText w:val="•"/>
      <w:lvlJc w:val="left"/>
      <w:pPr>
        <w:ind w:left="3708" w:hanging="248"/>
      </w:pPr>
      <w:rPr>
        <w:rFonts w:hint="default"/>
        <w:lang w:val="en-US" w:eastAsia="en-US" w:bidi="en-US"/>
      </w:rPr>
    </w:lvl>
    <w:lvl w:ilvl="2" w:tplc="DF648EAC">
      <w:numFmt w:val="bullet"/>
      <w:lvlText w:val="•"/>
      <w:lvlJc w:val="left"/>
      <w:pPr>
        <w:ind w:left="3897" w:hanging="248"/>
      </w:pPr>
      <w:rPr>
        <w:rFonts w:hint="default"/>
        <w:lang w:val="en-US" w:eastAsia="en-US" w:bidi="en-US"/>
      </w:rPr>
    </w:lvl>
    <w:lvl w:ilvl="3" w:tplc="BEFEBB2C">
      <w:numFmt w:val="bullet"/>
      <w:lvlText w:val="•"/>
      <w:lvlJc w:val="left"/>
      <w:pPr>
        <w:ind w:left="4085" w:hanging="248"/>
      </w:pPr>
      <w:rPr>
        <w:rFonts w:hint="default"/>
        <w:lang w:val="en-US" w:eastAsia="en-US" w:bidi="en-US"/>
      </w:rPr>
    </w:lvl>
    <w:lvl w:ilvl="4" w:tplc="34FE4ECE">
      <w:numFmt w:val="bullet"/>
      <w:lvlText w:val="•"/>
      <w:lvlJc w:val="left"/>
      <w:pPr>
        <w:ind w:left="4274" w:hanging="248"/>
      </w:pPr>
      <w:rPr>
        <w:rFonts w:hint="default"/>
        <w:lang w:val="en-US" w:eastAsia="en-US" w:bidi="en-US"/>
      </w:rPr>
    </w:lvl>
    <w:lvl w:ilvl="5" w:tplc="B5225C5E">
      <w:numFmt w:val="bullet"/>
      <w:lvlText w:val="•"/>
      <w:lvlJc w:val="left"/>
      <w:pPr>
        <w:ind w:left="4463" w:hanging="248"/>
      </w:pPr>
      <w:rPr>
        <w:rFonts w:hint="default"/>
        <w:lang w:val="en-US" w:eastAsia="en-US" w:bidi="en-US"/>
      </w:rPr>
    </w:lvl>
    <w:lvl w:ilvl="6" w:tplc="E6AA9F44">
      <w:numFmt w:val="bullet"/>
      <w:lvlText w:val="•"/>
      <w:lvlJc w:val="left"/>
      <w:pPr>
        <w:ind w:left="4651" w:hanging="248"/>
      </w:pPr>
      <w:rPr>
        <w:rFonts w:hint="default"/>
        <w:lang w:val="en-US" w:eastAsia="en-US" w:bidi="en-US"/>
      </w:rPr>
    </w:lvl>
    <w:lvl w:ilvl="7" w:tplc="9F7018A2">
      <w:numFmt w:val="bullet"/>
      <w:lvlText w:val="•"/>
      <w:lvlJc w:val="left"/>
      <w:pPr>
        <w:ind w:left="4840" w:hanging="248"/>
      </w:pPr>
      <w:rPr>
        <w:rFonts w:hint="default"/>
        <w:lang w:val="en-US" w:eastAsia="en-US" w:bidi="en-US"/>
      </w:rPr>
    </w:lvl>
    <w:lvl w:ilvl="8" w:tplc="4FA2544A">
      <w:numFmt w:val="bullet"/>
      <w:lvlText w:val="•"/>
      <w:lvlJc w:val="left"/>
      <w:pPr>
        <w:ind w:left="5028" w:hanging="248"/>
      </w:pPr>
      <w:rPr>
        <w:rFonts w:hint="default"/>
        <w:lang w:val="en-US" w:eastAsia="en-US" w:bidi="en-US"/>
      </w:rPr>
    </w:lvl>
  </w:abstractNum>
  <w:abstractNum w:abstractNumId="6" w15:restartNumberingAfterBreak="0">
    <w:nsid w:val="68152AE4"/>
    <w:multiLevelType w:val="hybridMultilevel"/>
    <w:tmpl w:val="4FC6C756"/>
    <w:lvl w:ilvl="0" w:tplc="B4EEC08A">
      <w:numFmt w:val="bullet"/>
      <w:lvlText w:val="☐"/>
      <w:lvlJc w:val="left"/>
      <w:pPr>
        <w:ind w:left="3524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08842274">
      <w:numFmt w:val="bullet"/>
      <w:lvlText w:val="•"/>
      <w:lvlJc w:val="left"/>
      <w:pPr>
        <w:ind w:left="3708" w:hanging="248"/>
      </w:pPr>
      <w:rPr>
        <w:rFonts w:hint="default"/>
        <w:lang w:val="en-US" w:eastAsia="en-US" w:bidi="en-US"/>
      </w:rPr>
    </w:lvl>
    <w:lvl w:ilvl="2" w:tplc="05ACF464">
      <w:numFmt w:val="bullet"/>
      <w:lvlText w:val="•"/>
      <w:lvlJc w:val="left"/>
      <w:pPr>
        <w:ind w:left="3897" w:hanging="248"/>
      </w:pPr>
      <w:rPr>
        <w:rFonts w:hint="default"/>
        <w:lang w:val="en-US" w:eastAsia="en-US" w:bidi="en-US"/>
      </w:rPr>
    </w:lvl>
    <w:lvl w:ilvl="3" w:tplc="61A0CA44">
      <w:numFmt w:val="bullet"/>
      <w:lvlText w:val="•"/>
      <w:lvlJc w:val="left"/>
      <w:pPr>
        <w:ind w:left="4085" w:hanging="248"/>
      </w:pPr>
      <w:rPr>
        <w:rFonts w:hint="default"/>
        <w:lang w:val="en-US" w:eastAsia="en-US" w:bidi="en-US"/>
      </w:rPr>
    </w:lvl>
    <w:lvl w:ilvl="4" w:tplc="0FE2919C">
      <w:numFmt w:val="bullet"/>
      <w:lvlText w:val="•"/>
      <w:lvlJc w:val="left"/>
      <w:pPr>
        <w:ind w:left="4274" w:hanging="248"/>
      </w:pPr>
      <w:rPr>
        <w:rFonts w:hint="default"/>
        <w:lang w:val="en-US" w:eastAsia="en-US" w:bidi="en-US"/>
      </w:rPr>
    </w:lvl>
    <w:lvl w:ilvl="5" w:tplc="88B03A66">
      <w:numFmt w:val="bullet"/>
      <w:lvlText w:val="•"/>
      <w:lvlJc w:val="left"/>
      <w:pPr>
        <w:ind w:left="4463" w:hanging="248"/>
      </w:pPr>
      <w:rPr>
        <w:rFonts w:hint="default"/>
        <w:lang w:val="en-US" w:eastAsia="en-US" w:bidi="en-US"/>
      </w:rPr>
    </w:lvl>
    <w:lvl w:ilvl="6" w:tplc="C1206AF8">
      <w:numFmt w:val="bullet"/>
      <w:lvlText w:val="•"/>
      <w:lvlJc w:val="left"/>
      <w:pPr>
        <w:ind w:left="4651" w:hanging="248"/>
      </w:pPr>
      <w:rPr>
        <w:rFonts w:hint="default"/>
        <w:lang w:val="en-US" w:eastAsia="en-US" w:bidi="en-US"/>
      </w:rPr>
    </w:lvl>
    <w:lvl w:ilvl="7" w:tplc="4E7AF612">
      <w:numFmt w:val="bullet"/>
      <w:lvlText w:val="•"/>
      <w:lvlJc w:val="left"/>
      <w:pPr>
        <w:ind w:left="4840" w:hanging="248"/>
      </w:pPr>
      <w:rPr>
        <w:rFonts w:hint="default"/>
        <w:lang w:val="en-US" w:eastAsia="en-US" w:bidi="en-US"/>
      </w:rPr>
    </w:lvl>
    <w:lvl w:ilvl="8" w:tplc="B4C8F470">
      <w:numFmt w:val="bullet"/>
      <w:lvlText w:val="•"/>
      <w:lvlJc w:val="left"/>
      <w:pPr>
        <w:ind w:left="5028" w:hanging="248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9"/>
    <w:rsid w:val="002B4FFF"/>
    <w:rsid w:val="002E1119"/>
    <w:rsid w:val="004A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5775"/>
  <w15:docId w15:val="{B93843CE-4F9A-40D0-86BE-9A7F64DB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H-ZSFG-Pharmacy-IDS@sfdp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General Hospital Medical Center</vt:lpstr>
    </vt:vector>
  </TitlesOfParts>
  <Company>UCSF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General Hospital Medical Center</dc:title>
  <dc:creator>Wey Ling Phuah</dc:creator>
  <cp:lastModifiedBy>Qare, Nancy</cp:lastModifiedBy>
  <cp:revision>2</cp:revision>
  <dcterms:created xsi:type="dcterms:W3CDTF">2019-11-20T23:32:00Z</dcterms:created>
  <dcterms:modified xsi:type="dcterms:W3CDTF">2019-11-20T23:32:00Z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2019-11-20T00:00:00Z</vt:filetime>
  </property>
</Properties>
</file>